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0640D" w14:textId="0BC55C9C" w:rsidR="002F4EE3" w:rsidRPr="002F4EE3" w:rsidRDefault="002F4EE3" w:rsidP="002F4EE3">
      <w:r>
        <w:rPr>
          <w:b/>
          <w:bCs/>
          <w:noProof/>
          <w:sz w:val="32"/>
          <w:szCs w:val="32"/>
        </w:rPr>
        <mc:AlternateContent>
          <mc:Choice Requires="wps">
            <w:drawing>
              <wp:anchor distT="0" distB="0" distL="114300" distR="114300" simplePos="0" relativeHeight="251683840" behindDoc="0" locked="0" layoutInCell="1" allowOverlap="1" wp14:anchorId="12913858" wp14:editId="03A49A0E">
                <wp:simplePos x="0" y="0"/>
                <wp:positionH relativeFrom="column">
                  <wp:posOffset>-505791</wp:posOffset>
                </wp:positionH>
                <wp:positionV relativeFrom="paragraph">
                  <wp:posOffset>-726440</wp:posOffset>
                </wp:positionV>
                <wp:extent cx="7412355" cy="1992923"/>
                <wp:effectExtent l="0" t="0" r="17145" b="13970"/>
                <wp:wrapNone/>
                <wp:docPr id="1" name="Rectangle 1"/>
                <wp:cNvGraphicFramePr/>
                <a:graphic xmlns:a="http://schemas.openxmlformats.org/drawingml/2006/main">
                  <a:graphicData uri="http://schemas.microsoft.com/office/word/2010/wordprocessingShape">
                    <wps:wsp>
                      <wps:cNvSpPr/>
                      <wps:spPr>
                        <a:xfrm>
                          <a:off x="0" y="0"/>
                          <a:ext cx="7412355" cy="1992923"/>
                        </a:xfrm>
                        <a:prstGeom prst="rect">
                          <a:avLst/>
                        </a:prstGeom>
                        <a:solidFill>
                          <a:srgbClr val="0399B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03A46" w14:textId="77777777" w:rsidR="008E5C7E" w:rsidRPr="005435DF" w:rsidRDefault="008E5C7E" w:rsidP="00C06715">
                            <w:pPr>
                              <w:jc w:val="center"/>
                              <w:rPr>
                                <w:sz w:val="96"/>
                                <w:szCs w:val="96"/>
                              </w:rPr>
                            </w:pPr>
                            <w:r w:rsidRPr="005435DF">
                              <w:rPr>
                                <w:sz w:val="96"/>
                                <w:szCs w:val="96"/>
                              </w:rPr>
                              <w:t>NATIONAL SEARCH</w:t>
                            </w:r>
                          </w:p>
                          <w:p w14:paraId="78087973" w14:textId="77777777" w:rsidR="008E5C7E" w:rsidRPr="00CA52DC" w:rsidRDefault="008E5C7E" w:rsidP="00C06715">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435DF">
                              <w:rPr>
                                <w:sz w:val="96"/>
                                <w:szCs w:val="96"/>
                              </w:rPr>
                              <w:t>PROSPECTUS</w:t>
                            </w:r>
                            <w:r w:rsidRPr="00C06715">
                              <w:rPr>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13858" id="Rectangle 1" o:spid="_x0000_s1026" style="position:absolute;margin-left:-39.85pt;margin-top:-57.2pt;width:583.65pt;height:15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" fillcolor="#0399b1" strokecolor="black [3213]" strokeweight="1pt">
                <v:textbox>
                  <w:txbxContent>
                    <w:p w14:paraId="61403A46" w14:textId="77777777" w:rsidR="008E5C7E" w:rsidRPr="005435DF" w:rsidRDefault="008E5C7E" w:rsidP="00C06715">
                      <w:pPr>
                        <w:jc w:val="center"/>
                        <w:rPr>
                          <w:sz w:val="96"/>
                          <w:szCs w:val="96"/>
                        </w:rPr>
                      </w:pPr>
                      <w:r w:rsidRPr="005435DF">
                        <w:rPr>
                          <w:sz w:val="96"/>
                          <w:szCs w:val="96"/>
                        </w:rPr>
                        <w:t>NATIONAL SEARCH</w:t>
                      </w:r>
                    </w:p>
                    <w:p w14:paraId="78087973" w14:textId="77777777" w:rsidR="008E5C7E" w:rsidRPr="00CA52DC" w:rsidRDefault="008E5C7E" w:rsidP="00C06715">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435DF">
                        <w:rPr>
                          <w:sz w:val="96"/>
                          <w:szCs w:val="96"/>
                        </w:rPr>
                        <w:t>PROSPECTUS</w:t>
                      </w:r>
                      <w:r w:rsidRPr="00C06715">
                        <w:rPr>
                          <w:sz w:val="72"/>
                          <w:szCs w:val="72"/>
                        </w:rPr>
                        <w:t xml:space="preserve"> </w:t>
                      </w:r>
                    </w:p>
                  </w:txbxContent>
                </v:textbox>
              </v:rect>
            </w:pict>
          </mc:Fallback>
        </mc:AlternateContent>
      </w:r>
      <w:r w:rsidRPr="002F4EE3">
        <w:fldChar w:fldCharType="begin"/>
      </w:r>
      <w:r w:rsidRPr="002F4EE3">
        <w:instrText xml:space="preserve"> INCLUDEPICTURE "https://presspage-production-content.s3.amazonaws.com/uploads/2199/1920_uhdletter-studentwalking-uhdnews.jpg?x=1624282415580" \* MERGEFORMATINET </w:instrText>
      </w:r>
      <w:r w:rsidRPr="002F4EE3">
        <w:fldChar w:fldCharType="end"/>
      </w:r>
      <w:r>
        <w:softHyphen/>
      </w:r>
      <w:r>
        <w:softHyphen/>
      </w:r>
      <w:r>
        <w:softHyphen/>
      </w:r>
    </w:p>
    <w:p w14:paraId="68EB0942" w14:textId="6A51889E" w:rsidR="002F4EE3" w:rsidRPr="002F4EE3" w:rsidRDefault="002F4EE3" w:rsidP="002F4EE3">
      <w:r w:rsidRPr="002F4EE3">
        <w:fldChar w:fldCharType="begin"/>
      </w:r>
      <w:r w:rsidRPr="002F4EE3">
        <w:instrText xml:space="preserve"> INCLUDEPICTURE "https://www.uhd.edu/PublishingImages/news/One%20Main%20and%20Downtown%20Skyline-homepage.jpg" \* MERGEFORMATINET </w:instrText>
      </w:r>
      <w:r w:rsidRPr="002F4EE3">
        <w:fldChar w:fldCharType="end"/>
      </w:r>
    </w:p>
    <w:p w14:paraId="1BCF0E35" w14:textId="457D29D4" w:rsidR="002F4EE3" w:rsidRPr="002F4EE3" w:rsidRDefault="002F4EE3" w:rsidP="002F4EE3"/>
    <w:p w14:paraId="5DFBA1EC" w14:textId="4AC57B86" w:rsidR="007E4223" w:rsidRPr="007E4223" w:rsidRDefault="007E4223" w:rsidP="007E4223"/>
    <w:p w14:paraId="0EBF5506" w14:textId="64FB82A7" w:rsidR="00D8290F" w:rsidRPr="00D8290F" w:rsidRDefault="004412FE" w:rsidP="00D8290F">
      <w:r>
        <w:rPr>
          <w:noProof/>
        </w:rPr>
        <w:drawing>
          <wp:anchor distT="0" distB="0" distL="114300" distR="114300" simplePos="0" relativeHeight="252039168" behindDoc="0" locked="0" layoutInCell="1" allowOverlap="1" wp14:anchorId="4B4D1157" wp14:editId="611553A9">
            <wp:simplePos x="0" y="0"/>
            <wp:positionH relativeFrom="column">
              <wp:posOffset>1546225</wp:posOffset>
            </wp:positionH>
            <wp:positionV relativeFrom="paragraph">
              <wp:posOffset>6338239</wp:posOffset>
            </wp:positionV>
            <wp:extent cx="3349625" cy="1389380"/>
            <wp:effectExtent l="0" t="0" r="3175" b="0"/>
            <wp:wrapSquare wrapText="bothSides"/>
            <wp:docPr id="19166586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456"/>
                    <a:stretch>
                      <a:fillRect/>
                    </a:stretch>
                  </pic:blipFill>
                  <pic:spPr bwMode="auto">
                    <a:xfrm>
                      <a:off x="0" y="0"/>
                      <a:ext cx="3349625"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2"/>
          <w:szCs w:val="32"/>
        </w:rPr>
        <mc:AlternateContent>
          <mc:Choice Requires="wps">
            <w:drawing>
              <wp:anchor distT="0" distB="0" distL="114300" distR="114300" simplePos="0" relativeHeight="251685888" behindDoc="0" locked="0" layoutInCell="1" allowOverlap="1" wp14:anchorId="5DBA6A01" wp14:editId="703E25AD">
                <wp:simplePos x="0" y="0"/>
                <wp:positionH relativeFrom="column">
                  <wp:posOffset>-510871</wp:posOffset>
                </wp:positionH>
                <wp:positionV relativeFrom="paragraph">
                  <wp:posOffset>364435</wp:posOffset>
                </wp:positionV>
                <wp:extent cx="7421245" cy="935051"/>
                <wp:effectExtent l="0" t="0" r="8255" b="17780"/>
                <wp:wrapNone/>
                <wp:docPr id="2" name="Rectangle 2"/>
                <wp:cNvGraphicFramePr/>
                <a:graphic xmlns:a="http://schemas.openxmlformats.org/drawingml/2006/main">
                  <a:graphicData uri="http://schemas.microsoft.com/office/word/2010/wordprocessingShape">
                    <wps:wsp>
                      <wps:cNvSpPr/>
                      <wps:spPr>
                        <a:xfrm>
                          <a:off x="0" y="0"/>
                          <a:ext cx="7421245" cy="935051"/>
                        </a:xfrm>
                        <a:prstGeom prst="rect">
                          <a:avLst/>
                        </a:prstGeom>
                        <a:solidFill>
                          <a:srgbClr val="B5A26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0FE4" w14:textId="418B5601" w:rsidR="009E4133" w:rsidRDefault="00C377E5" w:rsidP="008D710F">
                            <w:pPr>
                              <w:pStyle w:val="p1"/>
                              <w:jc w:val="center"/>
                              <w:rPr>
                                <w:b/>
                                <w:bCs/>
                                <w:sz w:val="72"/>
                                <w:szCs w:val="72"/>
                              </w:rPr>
                            </w:pPr>
                            <w:r>
                              <w:rPr>
                                <w:b/>
                                <w:bCs/>
                                <w:sz w:val="72"/>
                                <w:szCs w:val="72"/>
                              </w:rPr>
                              <w:t>Executive Director</w:t>
                            </w:r>
                          </w:p>
                          <w:p w14:paraId="28EF82EB" w14:textId="78533FF2" w:rsidR="001516B4" w:rsidRDefault="001516B4" w:rsidP="008D710F">
                            <w:pPr>
                              <w:pStyle w:val="p1"/>
                              <w:jc w:val="center"/>
                              <w:rPr>
                                <w:rFonts w:asciiTheme="minorHAnsi" w:hAnsiTheme="minorHAnsi" w:cstheme="minorHAnsi"/>
                                <w:b/>
                                <w:bCs/>
                                <w:sz w:val="30"/>
                                <w:szCs w:val="30"/>
                              </w:rPr>
                            </w:pPr>
                            <w:r w:rsidRPr="00EB1453">
                              <w:rPr>
                                <w:rFonts w:asciiTheme="minorHAnsi" w:hAnsiTheme="minorHAnsi" w:cstheme="minorHAnsi"/>
                                <w:b/>
                                <w:bCs/>
                                <w:sz w:val="30"/>
                                <w:szCs w:val="30"/>
                              </w:rPr>
                              <w:t>(CEO-</w:t>
                            </w:r>
                            <w:r w:rsidR="004B26A6" w:rsidRPr="00EB1453">
                              <w:rPr>
                                <w:rFonts w:asciiTheme="minorHAnsi" w:hAnsiTheme="minorHAnsi" w:cstheme="minorHAnsi"/>
                                <w:b/>
                                <w:bCs/>
                                <w:sz w:val="30"/>
                                <w:szCs w:val="30"/>
                              </w:rPr>
                              <w:t>C</w:t>
                            </w:r>
                            <w:r w:rsidRPr="00EB1453">
                              <w:rPr>
                                <w:rFonts w:asciiTheme="minorHAnsi" w:hAnsiTheme="minorHAnsi" w:cstheme="minorHAnsi"/>
                                <w:b/>
                                <w:bCs/>
                                <w:sz w:val="30"/>
                                <w:szCs w:val="30"/>
                              </w:rPr>
                              <w:t xml:space="preserve">aliber </w:t>
                            </w:r>
                            <w:r w:rsidR="004B26A6" w:rsidRPr="00EB1453">
                              <w:rPr>
                                <w:rFonts w:asciiTheme="minorHAnsi" w:hAnsiTheme="minorHAnsi" w:cstheme="minorHAnsi"/>
                                <w:b/>
                                <w:bCs/>
                                <w:sz w:val="30"/>
                                <w:szCs w:val="30"/>
                              </w:rPr>
                              <w:t>S</w:t>
                            </w:r>
                            <w:r w:rsidRPr="00EB1453">
                              <w:rPr>
                                <w:rFonts w:asciiTheme="minorHAnsi" w:hAnsiTheme="minorHAnsi" w:cstheme="minorHAnsi"/>
                                <w:b/>
                                <w:bCs/>
                                <w:sz w:val="30"/>
                                <w:szCs w:val="30"/>
                              </w:rPr>
                              <w:t>cope)</w:t>
                            </w:r>
                          </w:p>
                          <w:p w14:paraId="2BB7A086" w14:textId="77777777" w:rsidR="00FD52BE" w:rsidRPr="00EB1453" w:rsidRDefault="00FD52BE" w:rsidP="008D710F">
                            <w:pPr>
                              <w:pStyle w:val="p1"/>
                              <w:jc w:val="center"/>
                              <w:rPr>
                                <w:rFonts w:ascii="Times New Roman" w:hAnsi="Times New Roman"/>
                                <w:sz w:val="30"/>
                                <w:szCs w:val="30"/>
                              </w:rPr>
                            </w:pPr>
                          </w:p>
                          <w:p w14:paraId="478193F9" w14:textId="05B9D2A4" w:rsidR="008E5C7E" w:rsidRPr="005435DF" w:rsidRDefault="001516B4" w:rsidP="001516B4">
                            <w:pPr>
                              <w:jc w:val="center"/>
                              <w:rPr>
                                <w:b/>
                                <w:bCs/>
                                <w:color w:val="3B3838" w:themeColor="background2" w:themeShade="40"/>
                                <w:sz w:val="72"/>
                                <w:szCs w:val="72"/>
                              </w:rPr>
                            </w:pPr>
                            <w:r>
                              <w:rPr>
                                <w:b/>
                                <w:bCs/>
                                <w:color w:val="3B3838" w:themeColor="background2" w:themeShade="40"/>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6A01" id="Rectangle 2" o:spid="_x0000_s1027" style="position:absolute;margin-left:-40.25pt;margin-top:28.7pt;width:584.35pt;height:7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" fillcolor="#b5a26a" strokecolor="black [3213]" strokeweight="1pt">
                <v:textbox>
                  <w:txbxContent>
                    <w:p w14:paraId="2CC90FE4" w14:textId="418B5601" w:rsidR="009E4133" w:rsidRDefault="00C377E5" w:rsidP="008D710F">
                      <w:pPr>
                        <w:pStyle w:val="p1"/>
                        <w:jc w:val="center"/>
                        <w:rPr>
                          <w:b/>
                          <w:bCs/>
                          <w:sz w:val="72"/>
                          <w:szCs w:val="72"/>
                        </w:rPr>
                      </w:pPr>
                      <w:r>
                        <w:rPr>
                          <w:b/>
                          <w:bCs/>
                          <w:sz w:val="72"/>
                          <w:szCs w:val="72"/>
                        </w:rPr>
                        <w:t>Executive Director</w:t>
                      </w:r>
                    </w:p>
                    <w:p w14:paraId="28EF82EB" w14:textId="78533FF2" w:rsidR="001516B4" w:rsidRDefault="001516B4" w:rsidP="008D710F">
                      <w:pPr>
                        <w:pStyle w:val="p1"/>
                        <w:jc w:val="center"/>
                        <w:rPr>
                          <w:rFonts w:asciiTheme="minorHAnsi" w:hAnsiTheme="minorHAnsi" w:cstheme="minorHAnsi"/>
                          <w:b/>
                          <w:bCs/>
                          <w:sz w:val="30"/>
                          <w:szCs w:val="30"/>
                        </w:rPr>
                      </w:pPr>
                      <w:r w:rsidRPr="00EB1453">
                        <w:rPr>
                          <w:rFonts w:asciiTheme="minorHAnsi" w:hAnsiTheme="minorHAnsi" w:cstheme="minorHAnsi"/>
                          <w:b/>
                          <w:bCs/>
                          <w:sz w:val="30"/>
                          <w:szCs w:val="30"/>
                        </w:rPr>
                        <w:t>(CEO-</w:t>
                      </w:r>
                      <w:r w:rsidR="004B26A6" w:rsidRPr="00EB1453">
                        <w:rPr>
                          <w:rFonts w:asciiTheme="minorHAnsi" w:hAnsiTheme="minorHAnsi" w:cstheme="minorHAnsi"/>
                          <w:b/>
                          <w:bCs/>
                          <w:sz w:val="30"/>
                          <w:szCs w:val="30"/>
                        </w:rPr>
                        <w:t>C</w:t>
                      </w:r>
                      <w:r w:rsidRPr="00EB1453">
                        <w:rPr>
                          <w:rFonts w:asciiTheme="minorHAnsi" w:hAnsiTheme="minorHAnsi" w:cstheme="minorHAnsi"/>
                          <w:b/>
                          <w:bCs/>
                          <w:sz w:val="30"/>
                          <w:szCs w:val="30"/>
                        </w:rPr>
                        <w:t xml:space="preserve">aliber </w:t>
                      </w:r>
                      <w:r w:rsidR="004B26A6" w:rsidRPr="00EB1453">
                        <w:rPr>
                          <w:rFonts w:asciiTheme="minorHAnsi" w:hAnsiTheme="minorHAnsi" w:cstheme="minorHAnsi"/>
                          <w:b/>
                          <w:bCs/>
                          <w:sz w:val="30"/>
                          <w:szCs w:val="30"/>
                        </w:rPr>
                        <w:t>S</w:t>
                      </w:r>
                      <w:r w:rsidRPr="00EB1453">
                        <w:rPr>
                          <w:rFonts w:asciiTheme="minorHAnsi" w:hAnsiTheme="minorHAnsi" w:cstheme="minorHAnsi"/>
                          <w:b/>
                          <w:bCs/>
                          <w:sz w:val="30"/>
                          <w:szCs w:val="30"/>
                        </w:rPr>
                        <w:t>cope)</w:t>
                      </w:r>
                    </w:p>
                    <w:p w14:paraId="2BB7A086" w14:textId="77777777" w:rsidR="00FD52BE" w:rsidRPr="00EB1453" w:rsidRDefault="00FD52BE" w:rsidP="008D710F">
                      <w:pPr>
                        <w:pStyle w:val="p1"/>
                        <w:jc w:val="center"/>
                        <w:rPr>
                          <w:rFonts w:ascii="Times New Roman" w:hAnsi="Times New Roman"/>
                          <w:sz w:val="30"/>
                          <w:szCs w:val="30"/>
                        </w:rPr>
                      </w:pPr>
                    </w:p>
                    <w:p w14:paraId="478193F9" w14:textId="05B9D2A4" w:rsidR="008E5C7E" w:rsidRPr="005435DF" w:rsidRDefault="001516B4" w:rsidP="001516B4">
                      <w:pPr>
                        <w:jc w:val="center"/>
                        <w:rPr>
                          <w:b/>
                          <w:bCs/>
                          <w:color w:val="3B3838" w:themeColor="background2" w:themeShade="40"/>
                          <w:sz w:val="72"/>
                          <w:szCs w:val="72"/>
                        </w:rPr>
                      </w:pPr>
                      <w:r>
                        <w:rPr>
                          <w:b/>
                          <w:bCs/>
                          <w:color w:val="3B3838" w:themeColor="background2" w:themeShade="40"/>
                          <w:sz w:val="72"/>
                          <w:szCs w:val="72"/>
                        </w:rPr>
                        <w:t xml:space="preserve">  </w:t>
                      </w:r>
                    </w:p>
                  </w:txbxContent>
                </v:textbox>
              </v:rect>
            </w:pict>
          </mc:Fallback>
        </mc:AlternateContent>
      </w:r>
      <w:r>
        <w:rPr>
          <w:b/>
          <w:bCs/>
          <w:noProof/>
        </w:rPr>
        <w:drawing>
          <wp:anchor distT="0" distB="0" distL="114300" distR="114300" simplePos="0" relativeHeight="252040192" behindDoc="0" locked="0" layoutInCell="1" allowOverlap="1" wp14:anchorId="278243FF" wp14:editId="1FD030B0">
            <wp:simplePos x="0" y="0"/>
            <wp:positionH relativeFrom="column">
              <wp:posOffset>-502920</wp:posOffset>
            </wp:positionH>
            <wp:positionV relativeFrom="paragraph">
              <wp:posOffset>1300176</wp:posOffset>
            </wp:positionV>
            <wp:extent cx="7415530" cy="4937125"/>
            <wp:effectExtent l="12700" t="12700" r="13970" b="15875"/>
            <wp:wrapSquare wrapText="bothSides"/>
            <wp:docPr id="9250793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79397" name="Picture 925079397"/>
                    <pic:cNvPicPr/>
                  </pic:nvPicPr>
                  <pic:blipFill>
                    <a:blip r:embed="rId9"/>
                    <a:stretch>
                      <a:fillRect/>
                    </a:stretch>
                  </pic:blipFill>
                  <pic:spPr>
                    <a:xfrm>
                      <a:off x="0" y="0"/>
                      <a:ext cx="7415530" cy="4937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52BE" w:rsidRPr="008D0D29">
        <w:rPr>
          <w:b/>
          <w:bCs/>
          <w:noProof/>
        </w:rPr>
        <mc:AlternateContent>
          <mc:Choice Requires="wps">
            <w:drawing>
              <wp:anchor distT="0" distB="0" distL="114300" distR="114300" simplePos="0" relativeHeight="251986431" behindDoc="0" locked="0" layoutInCell="1" allowOverlap="1" wp14:anchorId="692D7DB6" wp14:editId="61F5215C">
                <wp:simplePos x="0" y="0"/>
                <wp:positionH relativeFrom="column">
                  <wp:posOffset>-510540</wp:posOffset>
                </wp:positionH>
                <wp:positionV relativeFrom="paragraph">
                  <wp:posOffset>7726605</wp:posOffset>
                </wp:positionV>
                <wp:extent cx="7412355" cy="581025"/>
                <wp:effectExtent l="0" t="0" r="17145" b="15875"/>
                <wp:wrapNone/>
                <wp:docPr id="39" name="Rectangle 39"/>
                <wp:cNvGraphicFramePr/>
                <a:graphic xmlns:a="http://schemas.openxmlformats.org/drawingml/2006/main">
                  <a:graphicData uri="http://schemas.microsoft.com/office/word/2010/wordprocessingShape">
                    <wps:wsp>
                      <wps:cNvSpPr/>
                      <wps:spPr>
                        <a:xfrm>
                          <a:off x="0" y="0"/>
                          <a:ext cx="7412355" cy="581025"/>
                        </a:xfrm>
                        <a:prstGeom prst="rect">
                          <a:avLst/>
                        </a:prstGeom>
                        <a:solidFill>
                          <a:srgbClr val="0399B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B7D95" w14:textId="015B7B34" w:rsidR="008E5C7E" w:rsidRPr="00C377E5" w:rsidRDefault="008E5C7E" w:rsidP="0081715C">
                            <w:pPr>
                              <w:rPr>
                                <w:b/>
                                <w:bCs/>
                                <w:sz w:val="28"/>
                                <w:szCs w:val="28"/>
                              </w:rPr>
                            </w:pPr>
                            <w:r>
                              <w:rPr>
                                <w:b/>
                                <w:bCs/>
                                <w:sz w:val="40"/>
                                <w:szCs w:val="40"/>
                              </w:rPr>
                              <w:t xml:space="preserve">   </w:t>
                            </w:r>
                            <w:r w:rsidRPr="00C377E5">
                              <w:rPr>
                                <w:sz w:val="28"/>
                                <w:szCs w:val="28"/>
                              </w:rPr>
                              <w:t>Anthem Executive</w:t>
                            </w:r>
                            <w:r w:rsidR="00313B7C">
                              <w:rPr>
                                <w:sz w:val="28"/>
                                <w:szCs w:val="28"/>
                              </w:rPr>
                              <w:t xml:space="preserve"> </w:t>
                            </w:r>
                            <w:r w:rsidR="00A41534">
                              <w:rPr>
                                <w:sz w:val="28"/>
                                <w:szCs w:val="28"/>
                              </w:rPr>
                              <w:t>|</w:t>
                            </w:r>
                            <w:r w:rsidR="00313B7C">
                              <w:rPr>
                                <w:sz w:val="28"/>
                                <w:szCs w:val="28"/>
                              </w:rPr>
                              <w:t xml:space="preserve"> </w:t>
                            </w:r>
                            <w:r w:rsidR="00C377E5">
                              <w:rPr>
                                <w:sz w:val="28"/>
                                <w:szCs w:val="28"/>
                              </w:rPr>
                              <w:t>Anthem Academics</w:t>
                            </w:r>
                            <w:r w:rsidRPr="00C377E5">
                              <w:rPr>
                                <w:b/>
                                <w:bCs/>
                                <w:sz w:val="28"/>
                                <w:szCs w:val="28"/>
                              </w:rPr>
                              <w:tab/>
                              <w:t xml:space="preserve">     </w:t>
                            </w:r>
                            <w:r w:rsidR="00C377E5">
                              <w:rPr>
                                <w:b/>
                                <w:bCs/>
                                <w:sz w:val="28"/>
                                <w:szCs w:val="28"/>
                              </w:rPr>
                              <w:t xml:space="preserve">  </w:t>
                            </w:r>
                            <w:r w:rsidR="00AF05ED">
                              <w:rPr>
                                <w:b/>
                                <w:bCs/>
                                <w:sz w:val="28"/>
                                <w:szCs w:val="28"/>
                              </w:rPr>
                              <w:t xml:space="preserve">  </w:t>
                            </w:r>
                            <w:r w:rsidRPr="00C377E5">
                              <w:rPr>
                                <w:sz w:val="28"/>
                                <w:szCs w:val="28"/>
                              </w:rPr>
                              <w:t>AnthemExecutive.com</w:t>
                            </w:r>
                            <w:r w:rsidR="00313B7C">
                              <w:rPr>
                                <w:sz w:val="28"/>
                                <w:szCs w:val="28"/>
                              </w:rPr>
                              <w:t xml:space="preserve"> </w:t>
                            </w:r>
                            <w:r w:rsidR="00A41534">
                              <w:rPr>
                                <w:sz w:val="28"/>
                                <w:szCs w:val="28"/>
                              </w:rPr>
                              <w:t>|</w:t>
                            </w:r>
                            <w:r w:rsidR="00313B7C">
                              <w:rPr>
                                <w:sz w:val="28"/>
                                <w:szCs w:val="28"/>
                              </w:rPr>
                              <w:t xml:space="preserve"> </w:t>
                            </w:r>
                            <w:r w:rsidR="00C377E5">
                              <w:rPr>
                                <w:sz w:val="28"/>
                                <w:szCs w:val="28"/>
                              </w:rPr>
                              <w:t>AnthemAcademics.com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7DB6" id="Rectangle 39" o:spid="_x0000_s1028" style="position:absolute;margin-left:-40.2pt;margin-top:608.4pt;width:583.65pt;height:45.75pt;z-index:25198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" fillcolor="#0399b1" strokecolor="black [3213]" strokeweight="1pt">
                <v:textbox>
                  <w:txbxContent>
                    <w:p w14:paraId="390B7D95" w14:textId="015B7B34" w:rsidR="008E5C7E" w:rsidRPr="00C377E5" w:rsidRDefault="008E5C7E" w:rsidP="0081715C">
                      <w:pPr>
                        <w:rPr>
                          <w:b/>
                          <w:bCs/>
                          <w:sz w:val="28"/>
                          <w:szCs w:val="28"/>
                        </w:rPr>
                      </w:pPr>
                      <w:r>
                        <w:rPr>
                          <w:b/>
                          <w:bCs/>
                          <w:sz w:val="40"/>
                          <w:szCs w:val="40"/>
                        </w:rPr>
                        <w:t xml:space="preserve">   </w:t>
                      </w:r>
                      <w:r w:rsidRPr="00C377E5">
                        <w:rPr>
                          <w:sz w:val="28"/>
                          <w:szCs w:val="28"/>
                        </w:rPr>
                        <w:t>Anthem Executive</w:t>
                      </w:r>
                      <w:r w:rsidR="00313B7C">
                        <w:rPr>
                          <w:sz w:val="28"/>
                          <w:szCs w:val="28"/>
                        </w:rPr>
                        <w:t xml:space="preserve"> </w:t>
                      </w:r>
                      <w:r w:rsidR="00A41534">
                        <w:rPr>
                          <w:sz w:val="28"/>
                          <w:szCs w:val="28"/>
                        </w:rPr>
                        <w:t>|</w:t>
                      </w:r>
                      <w:r w:rsidR="00313B7C">
                        <w:rPr>
                          <w:sz w:val="28"/>
                          <w:szCs w:val="28"/>
                        </w:rPr>
                        <w:t xml:space="preserve"> </w:t>
                      </w:r>
                      <w:r w:rsidR="00C377E5">
                        <w:rPr>
                          <w:sz w:val="28"/>
                          <w:szCs w:val="28"/>
                        </w:rPr>
                        <w:t>Anthem Academics</w:t>
                      </w:r>
                      <w:r w:rsidRPr="00C377E5">
                        <w:rPr>
                          <w:b/>
                          <w:bCs/>
                          <w:sz w:val="28"/>
                          <w:szCs w:val="28"/>
                        </w:rPr>
                        <w:tab/>
                        <w:t xml:space="preserve">     </w:t>
                      </w:r>
                      <w:r w:rsidR="00C377E5">
                        <w:rPr>
                          <w:b/>
                          <w:bCs/>
                          <w:sz w:val="28"/>
                          <w:szCs w:val="28"/>
                        </w:rPr>
                        <w:t xml:space="preserve">  </w:t>
                      </w:r>
                      <w:r w:rsidR="00AF05ED">
                        <w:rPr>
                          <w:b/>
                          <w:bCs/>
                          <w:sz w:val="28"/>
                          <w:szCs w:val="28"/>
                        </w:rPr>
                        <w:t xml:space="preserve">  </w:t>
                      </w:r>
                      <w:r w:rsidRPr="00C377E5">
                        <w:rPr>
                          <w:sz w:val="28"/>
                          <w:szCs w:val="28"/>
                        </w:rPr>
                        <w:t>AnthemExecutive.com</w:t>
                      </w:r>
                      <w:r w:rsidR="00313B7C">
                        <w:rPr>
                          <w:sz w:val="28"/>
                          <w:szCs w:val="28"/>
                        </w:rPr>
                        <w:t xml:space="preserve"> </w:t>
                      </w:r>
                      <w:r w:rsidR="00A41534">
                        <w:rPr>
                          <w:sz w:val="28"/>
                          <w:szCs w:val="28"/>
                        </w:rPr>
                        <w:t>|</w:t>
                      </w:r>
                      <w:r w:rsidR="00313B7C">
                        <w:rPr>
                          <w:sz w:val="28"/>
                          <w:szCs w:val="28"/>
                        </w:rPr>
                        <w:t xml:space="preserve"> </w:t>
                      </w:r>
                      <w:r w:rsidR="00C377E5">
                        <w:rPr>
                          <w:sz w:val="28"/>
                          <w:szCs w:val="28"/>
                        </w:rPr>
                        <w:t>AnthemAcademics.com</w:t>
                      </w:r>
                    </w:p>
                  </w:txbxContent>
                </v:textbox>
              </v:rect>
            </w:pict>
          </mc:Fallback>
        </mc:AlternateContent>
      </w:r>
      <w:r w:rsidR="00C5640F">
        <w:fldChar w:fldCharType="begin"/>
      </w:r>
      <w:r w:rsidR="00C5640F">
        <w:instrText xml:space="preserve"> INCLUDEPICTURE "" \* MERGEFORMATINET </w:instrText>
      </w:r>
      <w:r w:rsidR="00C5640F">
        <w:fldChar w:fldCharType="separate"/>
      </w:r>
      <w:r w:rsidR="00C5640F">
        <w:rPr>
          <w:b/>
          <w:bCs/>
        </w:rPr>
        <w:t>Error! Filename not specified.</w:t>
      </w:r>
      <w:r w:rsidR="00C5640F">
        <w:fldChar w:fldCharType="end"/>
      </w:r>
      <w:r w:rsidR="00A44169">
        <w:fldChar w:fldCharType="begin"/>
      </w:r>
      <w:r w:rsidR="00A44169">
        <w:instrText xml:space="preserve"> INCLUDEPICTURE "http://cpupc.org/__static/42614c2f62f3ce5c7e70b09ffc65c106/cpupc-logo.gif" \* MERGEFORMATINET </w:instrText>
      </w:r>
      <w:r w:rsidR="00A44169">
        <w:fldChar w:fldCharType="separate"/>
      </w:r>
      <w:r w:rsidR="00A44169">
        <w:fldChar w:fldCharType="end"/>
      </w:r>
      <w:r w:rsidR="002F4EE3">
        <w:rPr>
          <w:b/>
          <w:bCs/>
          <w:sz w:val="40"/>
          <w:szCs w:val="40"/>
        </w:rPr>
        <w:softHyphen/>
      </w:r>
      <w:r w:rsidR="002F4EE3">
        <w:rPr>
          <w:b/>
          <w:bCs/>
          <w:sz w:val="40"/>
          <w:szCs w:val="40"/>
        </w:rPr>
        <w:softHyphen/>
      </w:r>
      <w:r w:rsidR="00F8726F" w:rsidRPr="00F8726F">
        <w:t xml:space="preserve"> </w:t>
      </w:r>
      <w:r w:rsidR="00F8726F">
        <w:fldChar w:fldCharType="begin"/>
      </w:r>
      <w:r w:rsidR="00F8726F">
        <w:instrText xml:space="preserve"> INCLUDEPICTURE "https://s.hdnux.com/photos/01/31/51/11/23499388/3/rawImage.jpg" \* MERGEFORMATINET </w:instrText>
      </w:r>
      <w:r w:rsidR="00F8726F">
        <w:fldChar w:fldCharType="separate"/>
      </w:r>
      <w:r w:rsidR="00F8726F">
        <w:fldChar w:fldCharType="end"/>
      </w:r>
      <w:r w:rsidR="00F8726F">
        <w:rPr>
          <w:b/>
          <w:bCs/>
          <w:sz w:val="40"/>
          <w:szCs w:val="40"/>
        </w:rPr>
        <w:t xml:space="preserve"> </w:t>
      </w:r>
      <w:r w:rsidR="00C5640F">
        <w:fldChar w:fldCharType="begin"/>
      </w:r>
      <w:r w:rsidR="00C5640F">
        <w:instrText xml:space="preserve"> INCLUDEPICTURE "" \* MERGEFORMATINET </w:instrText>
      </w:r>
      <w:r w:rsidR="00C5640F">
        <w:fldChar w:fldCharType="separate"/>
      </w:r>
      <w:r w:rsidR="00C5640F">
        <w:rPr>
          <w:b/>
          <w:bCs/>
        </w:rPr>
        <w:t>Error! Filename not specified.</w:t>
      </w:r>
      <w:r w:rsidR="00C5640F">
        <w:fldChar w:fldCharType="end"/>
      </w:r>
      <w:r w:rsidR="00121712">
        <w:rPr>
          <w:b/>
          <w:bCs/>
          <w:sz w:val="40"/>
          <w:szCs w:val="40"/>
        </w:rPr>
        <w:br w:type="page"/>
      </w:r>
      <w:r w:rsidR="00A220F5">
        <w:fldChar w:fldCharType="begin"/>
      </w:r>
      <w:r w:rsidR="00A220F5">
        <w:instrText xml:space="preserve"> INCLUDEPICTURE "https://my.aacsb.edu/Portals/0/assets/images/contact/Texas%20A&amp;M%20International.png" \* MERGEFORMATINET </w:instrText>
      </w:r>
      <w:r w:rsidR="00A220F5">
        <w:fldChar w:fldCharType="separate"/>
      </w:r>
      <w:r w:rsidR="00A220F5">
        <w:fldChar w:fldCharType="end"/>
      </w:r>
    </w:p>
    <w:p w14:paraId="7AA47D49" w14:textId="0F9C24B0" w:rsidR="00D8290F" w:rsidRPr="00A23E7C" w:rsidRDefault="00D8290F" w:rsidP="00D8290F">
      <w:pPr>
        <w:rPr>
          <w:rFonts w:asciiTheme="minorHAnsi" w:hAnsiTheme="minorHAnsi" w:cstheme="minorHAnsi"/>
        </w:rPr>
      </w:pPr>
      <w:r w:rsidRPr="00A23E7C">
        <w:rPr>
          <w:rFonts w:asciiTheme="minorHAnsi" w:hAnsiTheme="minorHAnsi" w:cstheme="minorHAnsi"/>
          <w:b/>
          <w:bCs/>
          <w:noProof/>
        </w:rPr>
        <w:lastRenderedPageBreak/>
        <mc:AlternateContent>
          <mc:Choice Requires="wps">
            <w:drawing>
              <wp:anchor distT="0" distB="0" distL="114300" distR="114300" simplePos="0" relativeHeight="252007424" behindDoc="0" locked="0" layoutInCell="1" allowOverlap="1" wp14:anchorId="2F870880" wp14:editId="662B6D38">
                <wp:simplePos x="0" y="0"/>
                <wp:positionH relativeFrom="column">
                  <wp:posOffset>-494030</wp:posOffset>
                </wp:positionH>
                <wp:positionV relativeFrom="paragraph">
                  <wp:posOffset>-334720</wp:posOffset>
                </wp:positionV>
                <wp:extent cx="7412922" cy="444844"/>
                <wp:effectExtent l="0" t="0" r="17145" b="12700"/>
                <wp:wrapNone/>
                <wp:docPr id="57" name="Rectangle 57"/>
                <wp:cNvGraphicFramePr/>
                <a:graphic xmlns:a="http://schemas.openxmlformats.org/drawingml/2006/main">
                  <a:graphicData uri="http://schemas.microsoft.com/office/word/2010/wordprocessingShape">
                    <wps:wsp>
                      <wps:cNvSpPr/>
                      <wps:spPr>
                        <a:xfrm>
                          <a:off x="0" y="0"/>
                          <a:ext cx="7412922" cy="444844"/>
                        </a:xfrm>
                        <a:prstGeom prst="rect">
                          <a:avLst/>
                        </a:prstGeom>
                        <a:solidFill>
                          <a:srgbClr val="0399B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14B38" w14:textId="1A225062" w:rsidR="00D8290F" w:rsidRPr="003312F7" w:rsidRDefault="00D8290F" w:rsidP="00D8290F">
                            <w:pPr>
                              <w:rPr>
                                <w:b/>
                                <w:bCs/>
                                <w:sz w:val="40"/>
                                <w:szCs w:val="40"/>
                              </w:rPr>
                            </w:pPr>
                            <w:r>
                              <w:rPr>
                                <w:b/>
                                <w:bCs/>
                                <w:sz w:val="40"/>
                                <w:szCs w:val="40"/>
                              </w:rPr>
                              <w:t xml:space="preserve">   </w:t>
                            </w:r>
                            <w:r w:rsidR="00EA12F9">
                              <w:rPr>
                                <w:b/>
                                <w:bCs/>
                                <w:sz w:val="40"/>
                                <w:szCs w:val="40"/>
                              </w:rPr>
                              <w:t>THE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70880" id="Rectangle 57" o:spid="_x0000_s1029" style="position:absolute;margin-left:-38.9pt;margin-top:-26.35pt;width:583.7pt;height:35.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" fillcolor="#0399b1" strokecolor="black [3213]" strokeweight="1pt">
                <v:textbox>
                  <w:txbxContent>
                    <w:p w14:paraId="09514B38" w14:textId="1A225062" w:rsidR="00D8290F" w:rsidRPr="003312F7" w:rsidRDefault="00D8290F" w:rsidP="00D8290F">
                      <w:pPr>
                        <w:rPr>
                          <w:b/>
                          <w:bCs/>
                          <w:sz w:val="40"/>
                          <w:szCs w:val="40"/>
                        </w:rPr>
                      </w:pPr>
                      <w:r>
                        <w:rPr>
                          <w:b/>
                          <w:bCs/>
                          <w:sz w:val="40"/>
                          <w:szCs w:val="40"/>
                        </w:rPr>
                        <w:t xml:space="preserve">   </w:t>
                      </w:r>
                      <w:r w:rsidR="00EA12F9">
                        <w:rPr>
                          <w:b/>
                          <w:bCs/>
                          <w:sz w:val="40"/>
                          <w:szCs w:val="40"/>
                        </w:rPr>
                        <w:t>THE OPPORTUNITY</w:t>
                      </w:r>
                    </w:p>
                  </w:txbxContent>
                </v:textbox>
              </v:rect>
            </w:pict>
          </mc:Fallback>
        </mc:AlternateContent>
      </w:r>
    </w:p>
    <w:p w14:paraId="05F2206D" w14:textId="7F00248C" w:rsidR="00DD415A" w:rsidRPr="002A2730" w:rsidRDefault="00DD415A" w:rsidP="00012512">
      <w:pPr>
        <w:spacing w:before="240"/>
        <w:rPr>
          <w:b/>
          <w:bCs/>
          <w:u w:val="single"/>
        </w:rPr>
      </w:pPr>
      <w:r w:rsidRPr="002A2730">
        <w:rPr>
          <w:b/>
          <w:bCs/>
          <w:u w:val="single"/>
        </w:rPr>
        <w:t>Lead The Room Where Texas Higher‑Ed Aligns</w:t>
      </w:r>
    </w:p>
    <w:p w14:paraId="42181490" w14:textId="6E434A79" w:rsidR="001E40BC" w:rsidRPr="002A2730" w:rsidRDefault="001E40BC" w:rsidP="00EA12F9">
      <w:pPr>
        <w:spacing w:before="100" w:beforeAutospacing="1" w:after="100" w:afterAutospacing="1"/>
      </w:pPr>
      <w:r w:rsidRPr="002A2730">
        <w:t xml:space="preserve">The Council of Public University Presidents &amp; Chancellors (CPUPC – pronounced “See Pup See”) is the statewide, nonpartisan membership organization that brings together </w:t>
      </w:r>
      <w:r w:rsidR="00D7635B" w:rsidRPr="002A2730">
        <w:t xml:space="preserve">all </w:t>
      </w:r>
      <w:r w:rsidRPr="002A2730">
        <w:t>the presidents and chancellors of Texas’ public universities and university systems. CPUPC convenes leaders to share insight</w:t>
      </w:r>
      <w:r w:rsidR="004621A4">
        <w:t>s</w:t>
      </w:r>
      <w:r w:rsidRPr="002A2730">
        <w:t xml:space="preserve">, compare approaches, and coordinate on issues that affect the sector. The Council also serves as a trusted, apolitical hub for timely summaries of activity at the Texas Higher Education Coordinating Board (THECB) and in the Legislature, and it hosts high-value programs in partnership with peer organizations across </w:t>
      </w:r>
      <w:r w:rsidR="00FE252A" w:rsidRPr="002A2730">
        <w:t xml:space="preserve">the </w:t>
      </w:r>
      <w:r w:rsidRPr="002A2730">
        <w:t>Texas higher education</w:t>
      </w:r>
      <w:r w:rsidR="00FE252A" w:rsidRPr="002A2730">
        <w:t xml:space="preserve"> </w:t>
      </w:r>
      <w:r w:rsidR="005350E8" w:rsidRPr="002A2730">
        <w:t>landscape</w:t>
      </w:r>
      <w:r w:rsidRPr="002A2730">
        <w:t>.</w:t>
      </w:r>
    </w:p>
    <w:p w14:paraId="088FE3D5" w14:textId="59A00ADA" w:rsidR="00467AEE" w:rsidRPr="002A2730" w:rsidRDefault="00467AEE" w:rsidP="00467AEE">
      <w:pPr>
        <w:spacing w:before="100" w:beforeAutospacing="1" w:after="100" w:afterAutospacing="1"/>
      </w:pPr>
      <w:r w:rsidRPr="002A2730">
        <w:t>This is a CEO-caliber, one-person executive role</w:t>
      </w:r>
      <w:r w:rsidR="00FA5798" w:rsidRPr="002A2730">
        <w:t xml:space="preserve"> </w:t>
      </w:r>
      <w:r w:rsidRPr="002A2730">
        <w:t>at the epicenter of Texas higher education—designing can’t-miss CEO convenings, turning policy complexity into crisp,</w:t>
      </w:r>
      <w:r w:rsidR="002A2730" w:rsidRPr="002A2730">
        <w:t xml:space="preserve"> </w:t>
      </w:r>
      <w:r w:rsidRPr="002A2730">
        <w:t>trusted guidance</w:t>
      </w:r>
      <w:r w:rsidR="002A2730" w:rsidRPr="002A2730">
        <w:t>.</w:t>
      </w:r>
    </w:p>
    <w:p w14:paraId="18CD501B" w14:textId="77777777" w:rsidR="007A18AA" w:rsidRPr="002A2730" w:rsidRDefault="007A18AA" w:rsidP="007A18AA">
      <w:pPr>
        <w:spacing w:before="100" w:beforeAutospacing="1" w:after="100" w:afterAutospacing="1"/>
        <w:ind w:firstLine="360"/>
        <w:outlineLvl w:val="2"/>
        <w:rPr>
          <w:b/>
          <w:bCs/>
          <w:u w:val="single"/>
        </w:rPr>
      </w:pPr>
      <w:r w:rsidRPr="002A2730">
        <w:rPr>
          <w:b/>
          <w:bCs/>
          <w:u w:val="single"/>
        </w:rPr>
        <w:t xml:space="preserve">Why This Leadership Role Now </w:t>
      </w:r>
    </w:p>
    <w:p w14:paraId="1786CF70" w14:textId="147EC77D" w:rsidR="007A18AA" w:rsidRPr="002A2730" w:rsidRDefault="007A18AA" w:rsidP="007A18AA">
      <w:pPr>
        <w:pStyle w:val="ListParagraph"/>
        <w:numPr>
          <w:ilvl w:val="0"/>
          <w:numId w:val="10"/>
        </w:numPr>
        <w:rPr>
          <w:rFonts w:ascii="Times New Roman" w:hAnsi="Times New Roman" w:cs="Times New Roman"/>
        </w:rPr>
      </w:pPr>
      <w:r w:rsidRPr="002A2730">
        <w:rPr>
          <w:rFonts w:ascii="Times New Roman" w:hAnsi="Times New Roman" w:cs="Times New Roman"/>
        </w:rPr>
        <w:t>Mandate to transform: CEOs voted to keep CPUPC and elevate its value—your charter is to reset relevance and rebuild prominence.</w:t>
      </w:r>
    </w:p>
    <w:p w14:paraId="29D0B4EF" w14:textId="6283D639" w:rsidR="007A18AA" w:rsidRPr="002A2730" w:rsidRDefault="007A18AA" w:rsidP="007A18AA">
      <w:pPr>
        <w:pStyle w:val="ListParagraph"/>
        <w:numPr>
          <w:ilvl w:val="0"/>
          <w:numId w:val="10"/>
        </w:numPr>
        <w:rPr>
          <w:rFonts w:ascii="Times New Roman" w:hAnsi="Times New Roman" w:cs="Times New Roman"/>
        </w:rPr>
      </w:pPr>
      <w:r w:rsidRPr="002A2730">
        <w:rPr>
          <w:rFonts w:ascii="Times New Roman" w:hAnsi="Times New Roman" w:cs="Times New Roman"/>
        </w:rPr>
        <w:t>Not lobbying: A neutral, CEO‑focused convening and insight engine—not G</w:t>
      </w:r>
      <w:r w:rsidR="004621A4">
        <w:rPr>
          <w:rFonts w:ascii="Times New Roman" w:hAnsi="Times New Roman" w:cs="Times New Roman"/>
        </w:rPr>
        <w:t xml:space="preserve">overnmental </w:t>
      </w:r>
      <w:r w:rsidRPr="002A2730">
        <w:rPr>
          <w:rFonts w:ascii="Times New Roman" w:hAnsi="Times New Roman" w:cs="Times New Roman"/>
        </w:rPr>
        <w:t>R</w:t>
      </w:r>
      <w:r w:rsidR="004621A4">
        <w:rPr>
          <w:rFonts w:ascii="Times New Roman" w:hAnsi="Times New Roman" w:cs="Times New Roman"/>
        </w:rPr>
        <w:t>elations</w:t>
      </w:r>
      <w:r w:rsidR="00AF32B1">
        <w:rPr>
          <w:rFonts w:ascii="Times New Roman" w:hAnsi="Times New Roman" w:cs="Times New Roman"/>
        </w:rPr>
        <w:t xml:space="preserve"> GR)</w:t>
      </w:r>
      <w:r w:rsidRPr="002A2730">
        <w:rPr>
          <w:rFonts w:ascii="Times New Roman" w:hAnsi="Times New Roman" w:cs="Times New Roman"/>
        </w:rPr>
        <w:t>.</w:t>
      </w:r>
    </w:p>
    <w:p w14:paraId="46BA05F9" w14:textId="2BC7FBAE" w:rsidR="007A18AA" w:rsidRPr="002A2730" w:rsidRDefault="007A18AA" w:rsidP="007A18AA">
      <w:pPr>
        <w:pStyle w:val="ListParagraph"/>
        <w:numPr>
          <w:ilvl w:val="0"/>
          <w:numId w:val="10"/>
        </w:numPr>
        <w:rPr>
          <w:rFonts w:ascii="Times New Roman" w:hAnsi="Times New Roman" w:cs="Times New Roman"/>
        </w:rPr>
      </w:pPr>
      <w:r w:rsidRPr="002A2730">
        <w:rPr>
          <w:rFonts w:ascii="Times New Roman" w:hAnsi="Times New Roman" w:cs="Times New Roman"/>
        </w:rPr>
        <w:t>From “was” to “will be”: Recasting CPUPC into the trusted hub leaders rely on for alignment, clarity, and speed.</w:t>
      </w:r>
    </w:p>
    <w:p w14:paraId="75F711B3" w14:textId="12453C37" w:rsidR="00EA12F9" w:rsidRPr="00947623" w:rsidRDefault="00C81B56" w:rsidP="00EA12F9">
      <w:pPr>
        <w:spacing w:before="100" w:beforeAutospacing="1" w:after="100" w:afterAutospacing="1"/>
      </w:pPr>
      <w:r>
        <w:rPr>
          <w:noProof/>
        </w:rPr>
        <w:drawing>
          <wp:anchor distT="0" distB="0" distL="114300" distR="114300" simplePos="0" relativeHeight="252054528" behindDoc="0" locked="0" layoutInCell="1" allowOverlap="1" wp14:anchorId="40EC56E9" wp14:editId="03D49751">
            <wp:simplePos x="0" y="0"/>
            <wp:positionH relativeFrom="column">
              <wp:posOffset>16179</wp:posOffset>
            </wp:positionH>
            <wp:positionV relativeFrom="paragraph">
              <wp:posOffset>250190</wp:posOffset>
            </wp:positionV>
            <wp:extent cx="1660525" cy="2495550"/>
            <wp:effectExtent l="12700" t="12700" r="15875" b="19050"/>
            <wp:wrapSquare wrapText="bothSides"/>
            <wp:docPr id="633895897" name="Picture 13" descr="A flag on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95897" name="Picture 13" descr="A flag on a pole&#10;&#10;AI-generated content may be incorrect."/>
                    <pic:cNvPicPr/>
                  </pic:nvPicPr>
                  <pic:blipFill>
                    <a:blip r:embed="rId10"/>
                    <a:stretch>
                      <a:fillRect/>
                    </a:stretch>
                  </pic:blipFill>
                  <pic:spPr>
                    <a:xfrm>
                      <a:off x="0" y="0"/>
                      <a:ext cx="1660525" cy="2495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A12F9" w:rsidRPr="002A2730">
        <w:t>CPUPC seeks a catalytic, trusted convener as its next Executive Director (ED)</w:t>
      </w:r>
      <w:r w:rsidR="005350E8" w:rsidRPr="002A2730">
        <w:t>.</w:t>
      </w:r>
      <w:r w:rsidR="00EA12F9" w:rsidRPr="002A2730">
        <w:t xml:space="preserve"> This</w:t>
      </w:r>
      <w:r w:rsidR="00FA5798" w:rsidRPr="002A2730">
        <w:t xml:space="preserve"> executive role (no direct reports)</w:t>
      </w:r>
      <w:r w:rsidR="00EA12F9" w:rsidRPr="002A2730">
        <w:t xml:space="preserve"> blends external leadership and member engagement with light but essential association operations. The ED will elevate CPUPC’s relevance, rebuild a high-value meeting cadence, and re-energize participation—especially among chancellors—while continuing to provide crisp, actionable digests from THECB and other venues. The successful candidate will possess the poise and judgment to work comfortably with system heads and </w:t>
      </w:r>
      <w:r w:rsidR="000130F3" w:rsidRPr="002A2730">
        <w:t xml:space="preserve">campus </w:t>
      </w:r>
      <w:r w:rsidR="00EA12F9" w:rsidRPr="002A2730">
        <w:t>presidents, while being hands</w:t>
      </w:r>
      <w:r w:rsidR="00EA12F9" w:rsidRPr="00947623">
        <w:t>-on with the logistics and administration required in a lean organization.</w:t>
      </w:r>
    </w:p>
    <w:p w14:paraId="6B2D5B1C" w14:textId="2433C5A0" w:rsidR="00564120" w:rsidRDefault="00EA12F9" w:rsidP="00EA12F9">
      <w:pPr>
        <w:rPr>
          <w:b/>
          <w:bCs/>
        </w:rPr>
      </w:pPr>
      <w:r w:rsidRPr="00947623">
        <w:rPr>
          <w:b/>
          <w:bCs/>
        </w:rPr>
        <w:t>Location:</w:t>
      </w:r>
      <w:r w:rsidRPr="00947623">
        <w:t xml:space="preserve"> Austin, Texas area (hybrid/remote without a dedicated office; regular in-person presence in Austin is required)</w:t>
      </w:r>
      <w:r w:rsidR="00A74F04">
        <w:t>.</w:t>
      </w:r>
      <w:r w:rsidRPr="00947623">
        <w:br/>
      </w:r>
    </w:p>
    <w:p w14:paraId="29456E4A" w14:textId="274B63ED" w:rsidR="00103CBB" w:rsidRPr="00103CBB" w:rsidRDefault="00EA12F9" w:rsidP="00EA12F9">
      <w:r w:rsidRPr="00947623">
        <w:rPr>
          <w:b/>
          <w:bCs/>
        </w:rPr>
        <w:t>R</w:t>
      </w:r>
      <w:r w:rsidRPr="002A2730">
        <w:rPr>
          <w:b/>
          <w:bCs/>
        </w:rPr>
        <w:t>eports to:</w:t>
      </w:r>
      <w:r w:rsidRPr="002A2730">
        <w:t xml:space="preserve"> CPUPC </w:t>
      </w:r>
      <w:r w:rsidR="005D5E91" w:rsidRPr="002A2730">
        <w:t xml:space="preserve">Board </w:t>
      </w:r>
      <w:r w:rsidRPr="002A2730">
        <w:t xml:space="preserve">Chair and </w:t>
      </w:r>
      <w:r w:rsidR="00012512" w:rsidRPr="002A2730">
        <w:t xml:space="preserve">Board </w:t>
      </w:r>
      <w:r w:rsidRPr="002A2730">
        <w:t>Executive Committee</w:t>
      </w:r>
    </w:p>
    <w:p w14:paraId="77E47887" w14:textId="16B0BB41" w:rsidR="00D763C8" w:rsidRDefault="00EC6BAE" w:rsidP="00D8290F">
      <w:pPr>
        <w:rPr>
          <w:rFonts w:asciiTheme="minorHAnsi" w:hAnsiTheme="minorHAnsi" w:cstheme="minorHAnsi"/>
        </w:rPr>
      </w:pPr>
      <w:r>
        <w:rPr>
          <w:rFonts w:asciiTheme="minorHAnsi" w:hAnsiTheme="minorHAnsi" w:cstheme="minorHAnsi"/>
          <w:noProof/>
        </w:rPr>
        <w:drawing>
          <wp:anchor distT="0" distB="0" distL="114300" distR="114300" simplePos="0" relativeHeight="252041216" behindDoc="0" locked="0" layoutInCell="1" allowOverlap="1" wp14:anchorId="43EDBDBB" wp14:editId="64941EA0">
            <wp:simplePos x="0" y="0"/>
            <wp:positionH relativeFrom="column">
              <wp:posOffset>1905</wp:posOffset>
            </wp:positionH>
            <wp:positionV relativeFrom="paragraph">
              <wp:posOffset>298803</wp:posOffset>
            </wp:positionV>
            <wp:extent cx="6400800" cy="1264285"/>
            <wp:effectExtent l="114300" t="101600" r="114300" b="132715"/>
            <wp:wrapSquare wrapText="bothSides"/>
            <wp:docPr id="8549024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2432" name="Picture 854902432"/>
                    <pic:cNvPicPr/>
                  </pic:nvPicPr>
                  <pic:blipFill>
                    <a:blip r:embed="rId11"/>
                    <a:stretch>
                      <a:fillRect/>
                    </a:stretch>
                  </pic:blipFill>
                  <pic:spPr>
                    <a:xfrm>
                      <a:off x="0" y="0"/>
                      <a:ext cx="6400800" cy="12642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14:paraId="7C99548C" w14:textId="77777777" w:rsidR="009B755F" w:rsidRDefault="009B755F" w:rsidP="00D8290F">
      <w:pPr>
        <w:rPr>
          <w:rFonts w:asciiTheme="minorHAnsi" w:hAnsiTheme="minorHAnsi" w:cstheme="minorHAnsi"/>
        </w:rPr>
      </w:pPr>
    </w:p>
    <w:p w14:paraId="78DF1B62" w14:textId="77777777" w:rsidR="00D81B55" w:rsidRDefault="00D81B55" w:rsidP="00D8290F">
      <w:pPr>
        <w:rPr>
          <w:rFonts w:asciiTheme="minorHAnsi" w:hAnsiTheme="minorHAnsi" w:cstheme="minorHAnsi"/>
        </w:rPr>
      </w:pPr>
    </w:p>
    <w:p w14:paraId="36DF25AA" w14:textId="6F6F3592" w:rsidR="009B755F" w:rsidRDefault="009B755F" w:rsidP="00D8290F">
      <w:pPr>
        <w:rPr>
          <w:rFonts w:asciiTheme="minorHAnsi" w:hAnsiTheme="minorHAnsi" w:cstheme="minorHAnsi"/>
        </w:rPr>
      </w:pPr>
      <w:r w:rsidRPr="00A23E7C">
        <w:rPr>
          <w:rFonts w:asciiTheme="minorHAnsi" w:hAnsiTheme="minorHAnsi" w:cstheme="minorHAnsi"/>
          <w:b/>
          <w:bCs/>
          <w:noProof/>
        </w:rPr>
        <mc:AlternateContent>
          <mc:Choice Requires="wps">
            <w:drawing>
              <wp:anchor distT="0" distB="0" distL="114300" distR="114300" simplePos="0" relativeHeight="252049408" behindDoc="0" locked="0" layoutInCell="1" allowOverlap="1" wp14:anchorId="4E445C6D" wp14:editId="416D28C1">
                <wp:simplePos x="0" y="0"/>
                <wp:positionH relativeFrom="column">
                  <wp:posOffset>-497840</wp:posOffset>
                </wp:positionH>
                <wp:positionV relativeFrom="paragraph">
                  <wp:posOffset>-405055</wp:posOffset>
                </wp:positionV>
                <wp:extent cx="7412922" cy="444844"/>
                <wp:effectExtent l="0" t="0" r="17145" b="12700"/>
                <wp:wrapNone/>
                <wp:docPr id="359938716" name="Rectangle 359938716"/>
                <wp:cNvGraphicFramePr/>
                <a:graphic xmlns:a="http://schemas.openxmlformats.org/drawingml/2006/main">
                  <a:graphicData uri="http://schemas.microsoft.com/office/word/2010/wordprocessingShape">
                    <wps:wsp>
                      <wps:cNvSpPr/>
                      <wps:spPr>
                        <a:xfrm>
                          <a:off x="0" y="0"/>
                          <a:ext cx="7412922" cy="444844"/>
                        </a:xfrm>
                        <a:prstGeom prst="rect">
                          <a:avLst/>
                        </a:prstGeom>
                        <a:solidFill>
                          <a:srgbClr val="0399B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E39C2" w14:textId="0A020B05" w:rsidR="009B755F" w:rsidRPr="003312F7" w:rsidRDefault="009B755F" w:rsidP="009B755F">
                            <w:pPr>
                              <w:rPr>
                                <w:b/>
                                <w:bCs/>
                                <w:sz w:val="40"/>
                                <w:szCs w:val="40"/>
                              </w:rPr>
                            </w:pPr>
                            <w:r>
                              <w:rPr>
                                <w:b/>
                                <w:bCs/>
                                <w:sz w:val="40"/>
                                <w:szCs w:val="40"/>
                              </w:rPr>
                              <w:t xml:space="preserve">   KEY ATTRACTORS TO 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45C6D" id="Rectangle 359938716" o:spid="_x0000_s1030" style="position:absolute;margin-left:-39.2pt;margin-top:-31.9pt;width:583.7pt;height:3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" fillcolor="#0399b1" strokecolor="black [3213]" strokeweight="1pt">
                <v:textbox>
                  <w:txbxContent>
                    <w:p w14:paraId="5D0E39C2" w14:textId="0A020B05" w:rsidR="009B755F" w:rsidRPr="003312F7" w:rsidRDefault="009B755F" w:rsidP="009B755F">
                      <w:pPr>
                        <w:rPr>
                          <w:b/>
                          <w:bCs/>
                          <w:sz w:val="40"/>
                          <w:szCs w:val="40"/>
                        </w:rPr>
                      </w:pPr>
                      <w:r>
                        <w:rPr>
                          <w:b/>
                          <w:bCs/>
                          <w:sz w:val="40"/>
                          <w:szCs w:val="40"/>
                        </w:rPr>
                        <w:t xml:space="preserve">   KEY ATTRACTORS TO THE ROLE</w:t>
                      </w:r>
                    </w:p>
                  </w:txbxContent>
                </v:textbox>
              </v:rect>
            </w:pict>
          </mc:Fallback>
        </mc:AlternateContent>
      </w:r>
    </w:p>
    <w:p w14:paraId="6B4447FF" w14:textId="3B9962F3" w:rsidR="009B755F" w:rsidRPr="00096361" w:rsidRDefault="009B755F" w:rsidP="001374F9">
      <w:pPr>
        <w:pStyle w:val="NormalWeb"/>
        <w:numPr>
          <w:ilvl w:val="0"/>
          <w:numId w:val="8"/>
        </w:numPr>
        <w:spacing w:before="0" w:beforeAutospacing="0"/>
      </w:pPr>
      <w:r>
        <w:rPr>
          <w:rStyle w:val="Strong"/>
        </w:rPr>
        <w:t>Unmatched access &amp; influence</w:t>
      </w:r>
      <w:r>
        <w:t xml:space="preserve"> – </w:t>
      </w:r>
      <w:r w:rsidRPr="00096361">
        <w:t>Direct, regular engagement with</w:t>
      </w:r>
      <w:r w:rsidRPr="00096361">
        <w:rPr>
          <w:b/>
          <w:bCs/>
        </w:rPr>
        <w:t xml:space="preserve"> </w:t>
      </w:r>
      <w:r w:rsidRPr="00096361">
        <w:rPr>
          <w:rStyle w:val="Strong"/>
          <w:b w:val="0"/>
          <w:bCs w:val="0"/>
        </w:rPr>
        <w:t>every Texas public university president and chancellor</w:t>
      </w:r>
      <w:r w:rsidRPr="00096361">
        <w:t>; you convene the room where alignment happens across systems.</w:t>
      </w:r>
    </w:p>
    <w:p w14:paraId="358AF15B" w14:textId="65526A85" w:rsidR="009B755F" w:rsidRDefault="009B755F" w:rsidP="002C5C5C">
      <w:pPr>
        <w:pStyle w:val="NormalWeb"/>
        <w:numPr>
          <w:ilvl w:val="0"/>
          <w:numId w:val="8"/>
        </w:numPr>
      </w:pPr>
      <w:r>
        <w:rPr>
          <w:rStyle w:val="Strong"/>
        </w:rPr>
        <w:t>Founder-like autonomy</w:t>
      </w:r>
      <w:r>
        <w:t xml:space="preserve"> – A </w:t>
      </w:r>
      <w:r w:rsidRPr="00096361">
        <w:rPr>
          <w:rStyle w:val="Strong"/>
          <w:b w:val="0"/>
          <w:bCs w:val="0"/>
        </w:rPr>
        <w:t>one-person executive role</w:t>
      </w:r>
      <w:r>
        <w:t xml:space="preserve"> with real latitude to </w:t>
      </w:r>
      <w:r w:rsidRPr="00096361">
        <w:rPr>
          <w:rStyle w:val="Strong"/>
          <w:b w:val="0"/>
          <w:bCs w:val="0"/>
        </w:rPr>
        <w:t>reset and elevate</w:t>
      </w:r>
      <w:r>
        <w:t xml:space="preserve"> the agenda, cadence, and value proposition of the Council.</w:t>
      </w:r>
    </w:p>
    <w:p w14:paraId="2E5A034E" w14:textId="58A19DA8" w:rsidR="009B755F" w:rsidRPr="00096361" w:rsidRDefault="00C81B56" w:rsidP="002C5C5C">
      <w:pPr>
        <w:pStyle w:val="NormalWeb"/>
        <w:numPr>
          <w:ilvl w:val="0"/>
          <w:numId w:val="8"/>
        </w:numPr>
        <w:rPr>
          <w:b/>
          <w:bCs/>
        </w:rPr>
      </w:pPr>
      <w:r>
        <w:rPr>
          <w:noProof/>
        </w:rPr>
        <w:drawing>
          <wp:anchor distT="0" distB="0" distL="114300" distR="114300" simplePos="0" relativeHeight="252053504" behindDoc="0" locked="0" layoutInCell="1" allowOverlap="1" wp14:anchorId="338CB3BC" wp14:editId="46CD60DD">
            <wp:simplePos x="0" y="0"/>
            <wp:positionH relativeFrom="column">
              <wp:posOffset>4717586</wp:posOffset>
            </wp:positionH>
            <wp:positionV relativeFrom="paragraph">
              <wp:posOffset>348495</wp:posOffset>
            </wp:positionV>
            <wp:extent cx="1694815" cy="2407920"/>
            <wp:effectExtent l="12700" t="12700" r="6985" b="17780"/>
            <wp:wrapSquare wrapText="bothSides"/>
            <wp:docPr id="545252788" name="Picture 12" descr="A person in a graduation cap blowing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2788" name="Picture 12" descr="A person in a graduation cap blowing confetti&#10;&#10;AI-generated content may be incorrect."/>
                    <pic:cNvPicPr/>
                  </pic:nvPicPr>
                  <pic:blipFill>
                    <a:blip r:embed="rId12"/>
                    <a:stretch>
                      <a:fillRect/>
                    </a:stretch>
                  </pic:blipFill>
                  <pic:spPr>
                    <a:xfrm>
                      <a:off x="0" y="0"/>
                      <a:ext cx="1694815" cy="2407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755F">
        <w:rPr>
          <w:rStyle w:val="Strong"/>
        </w:rPr>
        <w:t>Statewide impact on urgent issues</w:t>
      </w:r>
      <w:r w:rsidR="009B755F">
        <w:t xml:space="preserve"> – Shape how leaders tackle high-stakes topics (board/governance dynamics, policy compliance, enrollment/finance shocks) through </w:t>
      </w:r>
      <w:r w:rsidR="009B755F" w:rsidRPr="00096361">
        <w:rPr>
          <w:rStyle w:val="Strong"/>
          <w:b w:val="0"/>
          <w:bCs w:val="0"/>
        </w:rPr>
        <w:t>can’t-miss convenings and practical toolkits</w:t>
      </w:r>
      <w:r w:rsidR="009B755F" w:rsidRPr="00096361">
        <w:rPr>
          <w:b/>
          <w:bCs/>
        </w:rPr>
        <w:t>.</w:t>
      </w:r>
    </w:p>
    <w:p w14:paraId="4E3D999B" w14:textId="3369D881" w:rsidR="009B755F" w:rsidRDefault="009B755F" w:rsidP="002C5C5C">
      <w:pPr>
        <w:pStyle w:val="NormalWeb"/>
        <w:numPr>
          <w:ilvl w:val="0"/>
          <w:numId w:val="8"/>
        </w:numPr>
      </w:pPr>
      <w:r>
        <w:rPr>
          <w:rStyle w:val="Strong"/>
        </w:rPr>
        <w:t>Neutral, trusted platform (no G</w:t>
      </w:r>
      <w:r w:rsidR="000F0B0C">
        <w:rPr>
          <w:rStyle w:val="Strong"/>
        </w:rPr>
        <w:t xml:space="preserve">overnmental </w:t>
      </w:r>
      <w:r>
        <w:rPr>
          <w:rStyle w:val="Strong"/>
        </w:rPr>
        <w:t>R</w:t>
      </w:r>
      <w:r w:rsidR="000F0B0C">
        <w:rPr>
          <w:rStyle w:val="Strong"/>
        </w:rPr>
        <w:t>elations</w:t>
      </w:r>
      <w:r>
        <w:rPr>
          <w:rStyle w:val="Strong"/>
        </w:rPr>
        <w:t>)</w:t>
      </w:r>
      <w:r>
        <w:t xml:space="preserve"> – Operate </w:t>
      </w:r>
      <w:r w:rsidRPr="00096361">
        <w:rPr>
          <w:rStyle w:val="Strong"/>
          <w:b w:val="0"/>
          <w:bCs w:val="0"/>
        </w:rPr>
        <w:t>strictly nonpartisan</w:t>
      </w:r>
      <w:r>
        <w:t xml:space="preserve">, collaborating across systems </w:t>
      </w:r>
      <w:r w:rsidRPr="00096361">
        <w:rPr>
          <w:rStyle w:val="Strong"/>
          <w:b w:val="0"/>
          <w:bCs w:val="0"/>
        </w:rPr>
        <w:t>without lobbying obligations</w:t>
      </w:r>
      <w:r>
        <w:t>, which opens doors and builds trust.</w:t>
      </w:r>
    </w:p>
    <w:p w14:paraId="2C3ABA15" w14:textId="47940366" w:rsidR="009B755F" w:rsidRDefault="009B755F" w:rsidP="002C5C5C">
      <w:pPr>
        <w:pStyle w:val="NormalWeb"/>
        <w:numPr>
          <w:ilvl w:val="0"/>
          <w:numId w:val="8"/>
        </w:numPr>
      </w:pPr>
      <w:r>
        <w:rPr>
          <w:rStyle w:val="Strong"/>
        </w:rPr>
        <w:t>Career-capital rocket</w:t>
      </w:r>
      <w:r>
        <w:t xml:space="preserve"> – High-visibility work seen by the most influential figures in Texas higher ed</w:t>
      </w:r>
      <w:r w:rsidR="00DF4B1F">
        <w:t>.</w:t>
      </w:r>
    </w:p>
    <w:p w14:paraId="64018B3F" w14:textId="14533E78" w:rsidR="009B755F" w:rsidRDefault="009B755F" w:rsidP="002C5C5C">
      <w:pPr>
        <w:pStyle w:val="NormalWeb"/>
        <w:numPr>
          <w:ilvl w:val="0"/>
          <w:numId w:val="8"/>
        </w:numPr>
      </w:pPr>
      <w:r>
        <w:rPr>
          <w:rStyle w:val="Strong"/>
        </w:rPr>
        <w:t>Immediate platforms for quick wins</w:t>
      </w:r>
      <w:r>
        <w:t xml:space="preserve"> – Inherit signature programs </w:t>
      </w:r>
      <w:r w:rsidR="00B334FD">
        <w:t>THECB</w:t>
      </w:r>
      <w:r>
        <w:t xml:space="preserve"> digests, Enrollment Management meetings, Distinguished Service Award luncheon) to </w:t>
      </w:r>
      <w:r w:rsidRPr="00096361">
        <w:rPr>
          <w:rStyle w:val="Strong"/>
          <w:b w:val="0"/>
          <w:bCs w:val="0"/>
        </w:rPr>
        <w:t>show value fast</w:t>
      </w:r>
      <w:r>
        <w:t xml:space="preserve"> while you build the new model.</w:t>
      </w:r>
    </w:p>
    <w:p w14:paraId="2A47E500" w14:textId="58902FF9" w:rsidR="009B755F" w:rsidRDefault="009B755F" w:rsidP="002C5C5C">
      <w:pPr>
        <w:pStyle w:val="NormalWeb"/>
        <w:numPr>
          <w:ilvl w:val="0"/>
          <w:numId w:val="8"/>
        </w:numPr>
      </w:pPr>
      <w:r>
        <w:rPr>
          <w:rStyle w:val="Strong"/>
        </w:rPr>
        <w:t>Quality-of-life + stability</w:t>
      </w:r>
      <w:r>
        <w:t xml:space="preserve"> – Austin-based hybrid role, modest in-state travel, lean bureaucracy, and employment/benefits administered via UNT with </w:t>
      </w:r>
      <w:r w:rsidRPr="00B36C20">
        <w:rPr>
          <w:rStyle w:val="Strong"/>
          <w:b w:val="0"/>
          <w:bCs w:val="0"/>
        </w:rPr>
        <w:t>T</w:t>
      </w:r>
      <w:r w:rsidR="00DF4B1F">
        <w:rPr>
          <w:rStyle w:val="Strong"/>
          <w:b w:val="0"/>
          <w:bCs w:val="0"/>
        </w:rPr>
        <w:t xml:space="preserve">exas </w:t>
      </w:r>
      <w:r w:rsidRPr="00B36C20">
        <w:rPr>
          <w:rStyle w:val="Strong"/>
          <w:b w:val="0"/>
          <w:bCs w:val="0"/>
        </w:rPr>
        <w:t>R</w:t>
      </w:r>
      <w:r w:rsidR="00DF4B1F">
        <w:rPr>
          <w:rStyle w:val="Strong"/>
          <w:b w:val="0"/>
          <w:bCs w:val="0"/>
        </w:rPr>
        <w:t>etirement System</w:t>
      </w:r>
      <w:r w:rsidRPr="00B36C20">
        <w:rPr>
          <w:rStyle w:val="Strong"/>
          <w:b w:val="0"/>
          <w:bCs w:val="0"/>
        </w:rPr>
        <w:t xml:space="preserve"> eligibility</w:t>
      </w:r>
      <w:r>
        <w:t>.</w:t>
      </w:r>
      <w:r w:rsidR="00C0341C" w:rsidRPr="00C0341C">
        <w:t xml:space="preserve"> </w:t>
      </w:r>
    </w:p>
    <w:p w14:paraId="53527807" w14:textId="66D2A1AA" w:rsidR="009B755F" w:rsidRDefault="009B755F" w:rsidP="00D8290F">
      <w:pPr>
        <w:rPr>
          <w:rFonts w:asciiTheme="minorHAnsi" w:hAnsiTheme="minorHAnsi" w:cstheme="minorHAnsi"/>
        </w:rPr>
      </w:pPr>
      <w:r w:rsidRPr="00A23E7C">
        <w:rPr>
          <w:rFonts w:asciiTheme="minorHAnsi" w:hAnsiTheme="minorHAnsi" w:cstheme="minorHAnsi"/>
          <w:b/>
          <w:bCs/>
          <w:noProof/>
        </w:rPr>
        <mc:AlternateContent>
          <mc:Choice Requires="wps">
            <w:drawing>
              <wp:anchor distT="0" distB="0" distL="114300" distR="114300" simplePos="0" relativeHeight="252051456" behindDoc="0" locked="0" layoutInCell="1" allowOverlap="1" wp14:anchorId="00768F0B" wp14:editId="1EAFD36E">
                <wp:simplePos x="0" y="0"/>
                <wp:positionH relativeFrom="column">
                  <wp:posOffset>-497940</wp:posOffset>
                </wp:positionH>
                <wp:positionV relativeFrom="paragraph">
                  <wp:posOffset>58672</wp:posOffset>
                </wp:positionV>
                <wp:extent cx="7412922" cy="444844"/>
                <wp:effectExtent l="0" t="0" r="17145" b="12700"/>
                <wp:wrapNone/>
                <wp:docPr id="1666708399" name="Rectangle 1666708399"/>
                <wp:cNvGraphicFramePr/>
                <a:graphic xmlns:a="http://schemas.openxmlformats.org/drawingml/2006/main">
                  <a:graphicData uri="http://schemas.microsoft.com/office/word/2010/wordprocessingShape">
                    <wps:wsp>
                      <wps:cNvSpPr/>
                      <wps:spPr>
                        <a:xfrm>
                          <a:off x="0" y="0"/>
                          <a:ext cx="7412922" cy="444844"/>
                        </a:xfrm>
                        <a:prstGeom prst="rect">
                          <a:avLst/>
                        </a:prstGeom>
                        <a:solidFill>
                          <a:srgbClr val="0399B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ED9" w14:textId="0D260BC9" w:rsidR="009B755F" w:rsidRPr="003312F7" w:rsidRDefault="009B755F" w:rsidP="009B755F">
                            <w:pPr>
                              <w:rPr>
                                <w:b/>
                                <w:bCs/>
                                <w:sz w:val="40"/>
                                <w:szCs w:val="40"/>
                              </w:rPr>
                            </w:pPr>
                            <w:r>
                              <w:rPr>
                                <w:b/>
                                <w:bCs/>
                                <w:sz w:val="40"/>
                                <w:szCs w:val="40"/>
                              </w:rPr>
                              <w:t xml:space="preserve">   THE 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68F0B" id="Rectangle 1666708399" o:spid="_x0000_s1031" style="position:absolute;margin-left:-39.2pt;margin-top:4.6pt;width:583.7pt;height:35.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" fillcolor="#0399b1" strokecolor="black [3213]" strokeweight="1pt">
                <v:textbox>
                  <w:txbxContent>
                    <w:p w14:paraId="21C78ED9" w14:textId="0D260BC9" w:rsidR="009B755F" w:rsidRPr="003312F7" w:rsidRDefault="009B755F" w:rsidP="009B755F">
                      <w:pPr>
                        <w:rPr>
                          <w:b/>
                          <w:bCs/>
                          <w:sz w:val="40"/>
                          <w:szCs w:val="40"/>
                        </w:rPr>
                      </w:pPr>
                      <w:r>
                        <w:rPr>
                          <w:b/>
                          <w:bCs/>
                          <w:sz w:val="40"/>
                          <w:szCs w:val="40"/>
                        </w:rPr>
                        <w:t xml:space="preserve">   THE POSITION</w:t>
                      </w:r>
                    </w:p>
                  </w:txbxContent>
                </v:textbox>
              </v:rect>
            </w:pict>
          </mc:Fallback>
        </mc:AlternateContent>
      </w:r>
    </w:p>
    <w:p w14:paraId="58A3C4BE" w14:textId="19B24375" w:rsidR="009B755F" w:rsidRDefault="009B755F" w:rsidP="00D8290F">
      <w:pPr>
        <w:rPr>
          <w:rFonts w:asciiTheme="minorHAnsi" w:hAnsiTheme="minorHAnsi" w:cstheme="minorHAnsi"/>
        </w:rPr>
      </w:pPr>
    </w:p>
    <w:p w14:paraId="2359EFBE" w14:textId="5FCB3F17" w:rsidR="00EC6BAE" w:rsidRDefault="00EC6BAE" w:rsidP="00D8290F">
      <w:pPr>
        <w:rPr>
          <w:rFonts w:asciiTheme="minorHAnsi" w:hAnsiTheme="minorHAnsi" w:cstheme="minorHAnsi"/>
        </w:rPr>
      </w:pPr>
    </w:p>
    <w:p w14:paraId="0F28121B" w14:textId="13403F3B" w:rsidR="00EC6BAE" w:rsidRDefault="009B755F" w:rsidP="00EC6BAE">
      <w:pPr>
        <w:rPr>
          <w:b/>
          <w:bCs/>
          <w:sz w:val="32"/>
          <w:szCs w:val="32"/>
          <w:u w:val="single"/>
        </w:rPr>
      </w:pPr>
      <w:r w:rsidRPr="00A23E7C">
        <w:rPr>
          <w:rFonts w:asciiTheme="minorHAnsi" w:hAnsiTheme="minorHAnsi" w:cstheme="minorHAnsi"/>
          <w:b/>
          <w:bCs/>
          <w:noProof/>
          <w:sz w:val="23"/>
          <w:szCs w:val="23"/>
        </w:rPr>
        <mc:AlternateContent>
          <mc:Choice Requires="wps">
            <w:drawing>
              <wp:anchor distT="0" distB="0" distL="114300" distR="114300" simplePos="0" relativeHeight="252043264" behindDoc="0" locked="0" layoutInCell="1" allowOverlap="1" wp14:anchorId="3A605B6C" wp14:editId="22767A8D">
                <wp:simplePos x="0" y="0"/>
                <wp:positionH relativeFrom="margin">
                  <wp:posOffset>-497840</wp:posOffset>
                </wp:positionH>
                <wp:positionV relativeFrom="paragraph">
                  <wp:posOffset>203037</wp:posOffset>
                </wp:positionV>
                <wp:extent cx="2650602" cy="321310"/>
                <wp:effectExtent l="0" t="0" r="16510" b="8890"/>
                <wp:wrapNone/>
                <wp:docPr id="307141618" name="Rectangle 307141618"/>
                <wp:cNvGraphicFramePr/>
                <a:graphic xmlns:a="http://schemas.openxmlformats.org/drawingml/2006/main">
                  <a:graphicData uri="http://schemas.microsoft.com/office/word/2010/wordprocessingShape">
                    <wps:wsp>
                      <wps:cNvSpPr/>
                      <wps:spPr>
                        <a:xfrm>
                          <a:off x="0" y="0"/>
                          <a:ext cx="2650602" cy="321310"/>
                        </a:xfrm>
                        <a:prstGeom prst="rect">
                          <a:avLst/>
                        </a:prstGeom>
                        <a:solidFill>
                          <a:srgbClr val="B5A26A"/>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C7A77" w14:textId="4CA02778" w:rsidR="00EC6BAE" w:rsidRDefault="00EC6BAE" w:rsidP="00EC6BAE">
                            <w:pPr>
                              <w:rPr>
                                <w:b/>
                                <w:bCs/>
                                <w:sz w:val="28"/>
                                <w:szCs w:val="28"/>
                              </w:rPr>
                            </w:pPr>
                            <w:r w:rsidRPr="00055CF4">
                              <w:rPr>
                                <w:b/>
                                <w:bCs/>
                                <w:sz w:val="28"/>
                                <w:szCs w:val="28"/>
                              </w:rPr>
                              <w:t xml:space="preserve"> </w:t>
                            </w:r>
                            <w:r>
                              <w:rPr>
                                <w:b/>
                                <w:bCs/>
                                <w:sz w:val="28"/>
                                <w:szCs w:val="28"/>
                              </w:rPr>
                              <w:t xml:space="preserve">         Key Responsibilities</w:t>
                            </w:r>
                          </w:p>
                          <w:p w14:paraId="1AC2F682" w14:textId="77777777" w:rsidR="00EC6BAE" w:rsidRPr="00C27D52" w:rsidRDefault="00EC6BAE" w:rsidP="00EC6BAE">
                            <w:pP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5B6C" id="Rectangle 307141618" o:spid="_x0000_s1032" style="position:absolute;margin-left:-39.2pt;margin-top:16pt;width:208.7pt;height:25.3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" fillcolor="#b5a26a" strokecolor="#404040 [2429]" strokeweight="1pt">
                <v:textbox>
                  <w:txbxContent>
                    <w:p w14:paraId="150C7A77" w14:textId="4CA02778" w:rsidR="00EC6BAE" w:rsidRDefault="00EC6BAE" w:rsidP="00EC6BAE">
                      <w:pPr>
                        <w:rPr>
                          <w:b/>
                          <w:bCs/>
                          <w:sz w:val="28"/>
                          <w:szCs w:val="28"/>
                        </w:rPr>
                      </w:pPr>
                      <w:r w:rsidRPr="00055CF4">
                        <w:rPr>
                          <w:b/>
                          <w:bCs/>
                          <w:sz w:val="28"/>
                          <w:szCs w:val="28"/>
                        </w:rPr>
                        <w:t xml:space="preserve"> </w:t>
                      </w:r>
                      <w:r>
                        <w:rPr>
                          <w:b/>
                          <w:bCs/>
                          <w:sz w:val="28"/>
                          <w:szCs w:val="28"/>
                        </w:rPr>
                        <w:t xml:space="preserve">         Key Responsibilities</w:t>
                      </w:r>
                    </w:p>
                    <w:p w14:paraId="1AC2F682" w14:textId="77777777" w:rsidR="00EC6BAE" w:rsidRPr="00C27D52" w:rsidRDefault="00EC6BAE" w:rsidP="00EC6BAE">
                      <w:pPr>
                        <w:rPr>
                          <w:b/>
                          <w:bCs/>
                          <w:sz w:val="28"/>
                          <w:szCs w:val="28"/>
                        </w:rPr>
                      </w:pPr>
                    </w:p>
                  </w:txbxContent>
                </v:textbox>
                <w10:wrap anchorx="margin"/>
              </v:rect>
            </w:pict>
          </mc:Fallback>
        </mc:AlternateContent>
      </w:r>
    </w:p>
    <w:p w14:paraId="552D93DD" w14:textId="151F679D" w:rsidR="00EC6BAE" w:rsidRDefault="00EC6BAE" w:rsidP="00EC6BAE">
      <w:pPr>
        <w:rPr>
          <w:b/>
          <w:bCs/>
          <w:sz w:val="32"/>
          <w:szCs w:val="32"/>
          <w:u w:val="single"/>
        </w:rPr>
      </w:pPr>
    </w:p>
    <w:p w14:paraId="08128193" w14:textId="77777777" w:rsidR="00ED05EF" w:rsidRPr="00012512" w:rsidRDefault="00ED05EF" w:rsidP="00012512">
      <w:pPr>
        <w:spacing w:after="100" w:afterAutospacing="1"/>
        <w:ind w:firstLine="360"/>
        <w:outlineLvl w:val="2"/>
        <w:rPr>
          <w:b/>
          <w:bCs/>
          <w:sz w:val="10"/>
          <w:szCs w:val="10"/>
          <w:u w:val="single"/>
        </w:rPr>
      </w:pPr>
    </w:p>
    <w:p w14:paraId="2854C5A1" w14:textId="50DB4C7F" w:rsidR="00420977" w:rsidRPr="002A2730" w:rsidRDefault="00EC6BAE" w:rsidP="00420977">
      <w:pPr>
        <w:spacing w:before="100" w:beforeAutospacing="1" w:after="100" w:afterAutospacing="1"/>
        <w:ind w:firstLine="360"/>
        <w:outlineLvl w:val="2"/>
        <w:rPr>
          <w:b/>
          <w:caps/>
        </w:rPr>
      </w:pPr>
      <w:r w:rsidRPr="002A2730">
        <w:rPr>
          <w:b/>
          <w:bCs/>
          <w:u w:val="single"/>
        </w:rPr>
        <w:t>Strategic Leadership &amp; Member Value (≈40%)</w:t>
      </w:r>
      <w:r w:rsidR="00420977" w:rsidRPr="002A2730">
        <w:rPr>
          <w:b/>
          <w:caps/>
        </w:rPr>
        <w:t xml:space="preserve"> </w:t>
      </w:r>
    </w:p>
    <w:p w14:paraId="132522AD" w14:textId="0F10C482" w:rsidR="00325B95" w:rsidRPr="002A2730" w:rsidRDefault="0044535D" w:rsidP="00012512">
      <w:pPr>
        <w:spacing w:before="100" w:beforeAutospacing="1" w:after="100" w:afterAutospacing="1"/>
        <w:ind w:firstLine="360"/>
      </w:pPr>
      <w:r w:rsidRPr="002A2730">
        <w:rPr>
          <w:b/>
        </w:rPr>
        <w:t>W</w:t>
      </w:r>
      <w:r w:rsidR="00325B95" w:rsidRPr="002A2730">
        <w:rPr>
          <w:b/>
        </w:rPr>
        <w:t xml:space="preserve">ins </w:t>
      </w:r>
      <w:r w:rsidRPr="002A2730">
        <w:rPr>
          <w:b/>
        </w:rPr>
        <w:t>Y</w:t>
      </w:r>
      <w:r w:rsidR="00325B95" w:rsidRPr="002A2730">
        <w:rPr>
          <w:b/>
        </w:rPr>
        <w:t xml:space="preserve">ou’ll </w:t>
      </w:r>
      <w:r w:rsidRPr="002A2730">
        <w:rPr>
          <w:b/>
        </w:rPr>
        <w:t>P</w:t>
      </w:r>
      <w:r w:rsidR="00325B95" w:rsidRPr="002A2730">
        <w:rPr>
          <w:b/>
        </w:rPr>
        <w:t xml:space="preserve">oint </w:t>
      </w:r>
      <w:r w:rsidRPr="002A2730">
        <w:rPr>
          <w:b/>
        </w:rPr>
        <w:t>To</w:t>
      </w:r>
      <w:r w:rsidR="00C17B3B" w:rsidRPr="002A2730">
        <w:rPr>
          <w:b/>
        </w:rPr>
        <w:t>:</w:t>
      </w:r>
    </w:p>
    <w:p w14:paraId="12B00557" w14:textId="6134DCBB" w:rsidR="00325B95" w:rsidRPr="002A2730" w:rsidRDefault="00325B95" w:rsidP="00325B95">
      <w:pPr>
        <w:numPr>
          <w:ilvl w:val="0"/>
          <w:numId w:val="1"/>
        </w:numPr>
        <w:spacing w:before="100" w:beforeAutospacing="1" w:after="100" w:afterAutospacing="1"/>
      </w:pPr>
      <w:r w:rsidRPr="002A2730">
        <w:t>Can’t‑miss CEO convenings that leaders prioritize and reference.</w:t>
      </w:r>
    </w:p>
    <w:p w14:paraId="05C9A0D1" w14:textId="77777777" w:rsidR="00325B95" w:rsidRPr="002A2730" w:rsidRDefault="00325B95" w:rsidP="00325B95">
      <w:pPr>
        <w:numPr>
          <w:ilvl w:val="0"/>
          <w:numId w:val="1"/>
        </w:numPr>
        <w:spacing w:before="100" w:beforeAutospacing="1" w:after="100" w:afterAutospacing="1"/>
      </w:pPr>
      <w:r w:rsidRPr="002A2730">
        <w:t>Rapid clarity briefs that translate state/federal shifts into what to do next.</w:t>
      </w:r>
    </w:p>
    <w:p w14:paraId="4A690507" w14:textId="77777777" w:rsidR="00325B95" w:rsidRPr="002A2730" w:rsidRDefault="00325B95" w:rsidP="00325B95">
      <w:pPr>
        <w:numPr>
          <w:ilvl w:val="0"/>
          <w:numId w:val="1"/>
        </w:numPr>
        <w:spacing w:before="100" w:beforeAutospacing="1" w:after="100" w:afterAutospacing="1"/>
      </w:pPr>
      <w:r w:rsidRPr="002A2730">
        <w:t>CPUPC’s prominence reset with presidents and chancellors.</w:t>
      </w:r>
    </w:p>
    <w:p w14:paraId="7EF51647" w14:textId="0244FE06" w:rsidR="00325B95" w:rsidRPr="002A2730" w:rsidRDefault="0011137E" w:rsidP="00420977">
      <w:pPr>
        <w:spacing w:before="100" w:beforeAutospacing="1" w:after="100" w:afterAutospacing="1"/>
        <w:ind w:firstLine="360"/>
        <w:outlineLvl w:val="2"/>
        <w:rPr>
          <w:b/>
          <w:bCs/>
        </w:rPr>
      </w:pPr>
      <w:r w:rsidRPr="002A2730">
        <w:rPr>
          <w:b/>
          <w:bCs/>
        </w:rPr>
        <w:t>Ho</w:t>
      </w:r>
      <w:r w:rsidR="00B66BD9" w:rsidRPr="002A2730">
        <w:rPr>
          <w:b/>
          <w:bCs/>
        </w:rPr>
        <w:t>w</w:t>
      </w:r>
      <w:r w:rsidR="00C17B3B" w:rsidRPr="002A2730">
        <w:rPr>
          <w:b/>
          <w:bCs/>
        </w:rPr>
        <w:t>:</w:t>
      </w:r>
    </w:p>
    <w:p w14:paraId="0E22834B" w14:textId="59B54207" w:rsidR="00EC6BAE" w:rsidRPr="002A2730" w:rsidRDefault="00EC6BAE" w:rsidP="002C5C5C">
      <w:pPr>
        <w:numPr>
          <w:ilvl w:val="0"/>
          <w:numId w:val="1"/>
        </w:numPr>
        <w:spacing w:before="100" w:beforeAutospacing="1" w:after="100" w:afterAutospacing="1"/>
      </w:pPr>
      <w:r w:rsidRPr="002A2730">
        <w:t>Reposition and elevate CPUPC’s value proposition in collaboration with the Chair and Executive Committee; lead a light-weight strategic planning process with near-term, measurable goals.</w:t>
      </w:r>
    </w:p>
    <w:p w14:paraId="5D138253" w14:textId="77777777" w:rsidR="00EC6BAE" w:rsidRPr="00947623" w:rsidRDefault="00EC6BAE" w:rsidP="002C5C5C">
      <w:pPr>
        <w:numPr>
          <w:ilvl w:val="0"/>
          <w:numId w:val="1"/>
        </w:numPr>
        <w:spacing w:before="100" w:beforeAutospacing="1" w:after="100" w:afterAutospacing="1"/>
      </w:pPr>
      <w:r w:rsidRPr="002A2730">
        <w:t>Curate high-impact programming around issues “front of mind and front of heart” for Texas presidents and chancellors (e.g., governance/board dynamics, compliance shifts, federal and state policy changes, finance</w:t>
      </w:r>
      <w:r w:rsidRPr="00947623">
        <w:t>/enrollment trends).</w:t>
      </w:r>
    </w:p>
    <w:p w14:paraId="507B9F31" w14:textId="77777777" w:rsidR="00EC6BAE" w:rsidRPr="00947623" w:rsidRDefault="00EC6BAE" w:rsidP="002C5C5C">
      <w:pPr>
        <w:numPr>
          <w:ilvl w:val="0"/>
          <w:numId w:val="1"/>
        </w:numPr>
        <w:spacing w:before="100" w:beforeAutospacing="1" w:after="100" w:afterAutospacing="1"/>
      </w:pPr>
      <w:r w:rsidRPr="00947623">
        <w:lastRenderedPageBreak/>
        <w:t>Re-engage and convene chancellors; coordinate periodic chancellors-only conversations and, where appropriate, linked sessions with presidents to carry insights system-wide.</w:t>
      </w:r>
    </w:p>
    <w:p w14:paraId="3D741C8C" w14:textId="4B4FDEB9" w:rsidR="00C17B3B" w:rsidRDefault="00EC6BAE" w:rsidP="00A82CDA">
      <w:pPr>
        <w:numPr>
          <w:ilvl w:val="0"/>
          <w:numId w:val="1"/>
        </w:numPr>
        <w:spacing w:before="100" w:beforeAutospacing="1" w:after="100" w:afterAutospacing="1"/>
      </w:pPr>
      <w:r w:rsidRPr="00947623">
        <w:t>Maintain a strictly nonpartisan posture. This role is not a lobbying/GR function; systems and</w:t>
      </w:r>
      <w:r w:rsidR="00325B95">
        <w:t xml:space="preserve"> i</w:t>
      </w:r>
      <w:r w:rsidRPr="00947623">
        <w:t>nstitutions own their GR work.</w:t>
      </w:r>
    </w:p>
    <w:p w14:paraId="23A7C1CF" w14:textId="3138257E" w:rsidR="00EC6BAE" w:rsidRPr="00947623" w:rsidRDefault="00EC6BAE" w:rsidP="00EC6BAE">
      <w:pPr>
        <w:spacing w:before="100" w:beforeAutospacing="1" w:after="100" w:afterAutospacing="1"/>
        <w:ind w:firstLine="360"/>
        <w:outlineLvl w:val="2"/>
        <w:rPr>
          <w:b/>
          <w:bCs/>
          <w:u w:val="single"/>
        </w:rPr>
      </w:pPr>
      <w:r w:rsidRPr="00947623">
        <w:rPr>
          <w:b/>
          <w:bCs/>
          <w:u w:val="single"/>
        </w:rPr>
        <w:t>Convening &amp; Communications (≈30%)</w:t>
      </w:r>
    </w:p>
    <w:p w14:paraId="4744F92A" w14:textId="0BFF8BC8" w:rsidR="00EC6BAE" w:rsidRPr="00947623" w:rsidRDefault="00EC6BAE" w:rsidP="002C5C5C">
      <w:pPr>
        <w:numPr>
          <w:ilvl w:val="0"/>
          <w:numId w:val="2"/>
        </w:numPr>
        <w:spacing w:before="100" w:beforeAutospacing="1" w:after="100" w:afterAutospacing="1"/>
      </w:pPr>
      <w:r w:rsidRPr="00947623">
        <w:t>Plan and execute quarterly CPUPC meetings (in person preferred when value warrants) aligned to THECB calendars; design agendas that presidents and chancellors prioritize.</w:t>
      </w:r>
    </w:p>
    <w:p w14:paraId="3C17A603" w14:textId="5A20555C" w:rsidR="00EC6BAE" w:rsidRPr="00947623" w:rsidRDefault="00EC6BAE" w:rsidP="002C5C5C">
      <w:pPr>
        <w:numPr>
          <w:ilvl w:val="0"/>
          <w:numId w:val="2"/>
        </w:numPr>
        <w:spacing w:before="100" w:beforeAutospacing="1" w:after="100" w:afterAutospacing="1"/>
      </w:pPr>
      <w:r w:rsidRPr="00947623">
        <w:t>Produce timely, concise information products: action-oriented digests from THECB committee and board meetings; relevant federal/agency developments; and clear “why this matters/what’s next” summaries.</w:t>
      </w:r>
    </w:p>
    <w:p w14:paraId="72488E30" w14:textId="77777777" w:rsidR="00EC6BAE" w:rsidRPr="00947623" w:rsidRDefault="00EC6BAE" w:rsidP="002C5C5C">
      <w:pPr>
        <w:numPr>
          <w:ilvl w:val="0"/>
          <w:numId w:val="2"/>
        </w:numPr>
        <w:spacing w:before="100" w:beforeAutospacing="1" w:after="100" w:afterAutospacing="1"/>
      </w:pPr>
      <w:r w:rsidRPr="00947623">
        <w:t>Support standing subgroups (e.g., Enrollment Management winter/summer two-day meetings; monthly Honors Colleges leaders’ call) with agendas, speakers, and follow-ups that focus on practical implementation.</w:t>
      </w:r>
    </w:p>
    <w:p w14:paraId="6483C41E" w14:textId="0E7DFEAC" w:rsidR="00EC6BAE" w:rsidRPr="00947623" w:rsidRDefault="00EC6BAE" w:rsidP="002C5C5C">
      <w:pPr>
        <w:numPr>
          <w:ilvl w:val="0"/>
          <w:numId w:val="2"/>
        </w:numPr>
        <w:spacing w:before="100" w:beforeAutospacing="1" w:after="100" w:afterAutospacing="1"/>
      </w:pPr>
      <w:r w:rsidRPr="00947623">
        <w:t>Coordinate signature collaborations, including:</w:t>
      </w:r>
    </w:p>
    <w:p w14:paraId="2E079654" w14:textId="444D3C26" w:rsidR="00EC6BAE" w:rsidRPr="00947623" w:rsidRDefault="00EC6BAE" w:rsidP="002C5C5C">
      <w:pPr>
        <w:numPr>
          <w:ilvl w:val="1"/>
          <w:numId w:val="2"/>
        </w:numPr>
        <w:spacing w:before="100" w:beforeAutospacing="1" w:after="100" w:afterAutospacing="1"/>
      </w:pPr>
      <w:r w:rsidRPr="00947623">
        <w:t>Texas Higher Education Distinguished Service Award luncheon (with I</w:t>
      </w:r>
      <w:r w:rsidR="00611ACC">
        <w:t xml:space="preserve">ndependent </w:t>
      </w:r>
      <w:r w:rsidRPr="00947623">
        <w:t>C</w:t>
      </w:r>
      <w:r w:rsidR="00611ACC">
        <w:t xml:space="preserve">olleges and </w:t>
      </w:r>
      <w:r w:rsidRPr="00947623">
        <w:t>U</w:t>
      </w:r>
      <w:r w:rsidR="00611ACC">
        <w:t xml:space="preserve">niversities of </w:t>
      </w:r>
      <w:r w:rsidRPr="00947623">
        <w:t>T</w:t>
      </w:r>
      <w:r w:rsidR="00611ACC">
        <w:t>exas</w:t>
      </w:r>
      <w:r w:rsidRPr="00947623">
        <w:t xml:space="preserve"> and T</w:t>
      </w:r>
      <w:r w:rsidR="00611ACC">
        <w:t xml:space="preserve">exas </w:t>
      </w:r>
      <w:r w:rsidRPr="00947623">
        <w:t>A</w:t>
      </w:r>
      <w:r w:rsidR="00611ACC">
        <w:t xml:space="preserve">ssociation of </w:t>
      </w:r>
      <w:r w:rsidRPr="00947623">
        <w:t>C</w:t>
      </w:r>
      <w:r w:rsidR="00611ACC">
        <w:t>ommunity Colleges</w:t>
      </w:r>
      <w:r w:rsidRPr="00947623">
        <w:t>) each January.</w:t>
      </w:r>
    </w:p>
    <w:p w14:paraId="741EEFC7" w14:textId="77777777" w:rsidR="00EC6BAE" w:rsidRPr="00947623" w:rsidRDefault="00EC6BAE" w:rsidP="002C5C5C">
      <w:pPr>
        <w:numPr>
          <w:ilvl w:val="1"/>
          <w:numId w:val="2"/>
        </w:numPr>
        <w:spacing w:before="100" w:beforeAutospacing="1" w:after="100" w:afterAutospacing="1"/>
      </w:pPr>
      <w:r w:rsidRPr="00947623">
        <w:t>Undergraduate Research Day at the Capitol (biennial, during legislative sessions).</w:t>
      </w:r>
    </w:p>
    <w:p w14:paraId="61E18846" w14:textId="77777777" w:rsidR="00EC6BAE" w:rsidRPr="00947623" w:rsidRDefault="00EC6BAE" w:rsidP="002C5C5C">
      <w:pPr>
        <w:numPr>
          <w:ilvl w:val="0"/>
          <w:numId w:val="2"/>
        </w:numPr>
        <w:spacing w:before="100" w:beforeAutospacing="1" w:after="100" w:afterAutospacing="1"/>
      </w:pPr>
      <w:r w:rsidRPr="00947623">
        <w:t>Represent CPUPC with professionalism to member leaders, THECB staff/commissioner’s office, peer associations, and invited experts.</w:t>
      </w:r>
    </w:p>
    <w:p w14:paraId="2435BD53" w14:textId="77777777" w:rsidR="00EC6BAE" w:rsidRPr="00947623" w:rsidRDefault="00EC6BAE" w:rsidP="00EC6BAE">
      <w:pPr>
        <w:spacing w:before="100" w:beforeAutospacing="1" w:after="100" w:afterAutospacing="1"/>
        <w:ind w:firstLine="360"/>
        <w:outlineLvl w:val="2"/>
        <w:rPr>
          <w:b/>
          <w:bCs/>
          <w:u w:val="single"/>
        </w:rPr>
      </w:pPr>
      <w:r w:rsidRPr="00947623">
        <w:rPr>
          <w:b/>
          <w:bCs/>
          <w:u w:val="single"/>
        </w:rPr>
        <w:t>Operations &amp; Governance (≈30%)</w:t>
      </w:r>
    </w:p>
    <w:p w14:paraId="3CACCF1A" w14:textId="77777777" w:rsidR="00EC6BAE" w:rsidRPr="00947623" w:rsidRDefault="00EC6BAE" w:rsidP="002C5C5C">
      <w:pPr>
        <w:numPr>
          <w:ilvl w:val="0"/>
          <w:numId w:val="3"/>
        </w:numPr>
        <w:spacing w:before="100" w:beforeAutospacing="1" w:after="100" w:afterAutospacing="1"/>
      </w:pPr>
      <w:r w:rsidRPr="00947623">
        <w:t>Serve as the organization’s sole staff member; manage day-to-day operations with excellence and discretion.</w:t>
      </w:r>
    </w:p>
    <w:p w14:paraId="4C91E9E4" w14:textId="77777777" w:rsidR="00EC6BAE" w:rsidRPr="00947623" w:rsidRDefault="00EC6BAE" w:rsidP="002C5C5C">
      <w:pPr>
        <w:numPr>
          <w:ilvl w:val="0"/>
          <w:numId w:val="3"/>
        </w:numPr>
        <w:spacing w:before="100" w:beforeAutospacing="1" w:after="100" w:afterAutospacing="1"/>
      </w:pPr>
      <w:r w:rsidRPr="00947623">
        <w:t>Board support: prepare agendas, briefing materials, speaking notes for officers; record minutes; track follow-ups; steward elections and bylaws updates.</w:t>
      </w:r>
    </w:p>
    <w:p w14:paraId="14C6BAAE" w14:textId="11ABE427" w:rsidR="00EC6BAE" w:rsidRPr="00947623" w:rsidRDefault="00EC6BAE" w:rsidP="002C5C5C">
      <w:pPr>
        <w:numPr>
          <w:ilvl w:val="0"/>
          <w:numId w:val="3"/>
        </w:numPr>
        <w:spacing w:before="100" w:beforeAutospacing="1" w:after="100" w:afterAutospacing="1"/>
      </w:pPr>
      <w:r w:rsidRPr="00947623">
        <w:t>Membership &amp; budget: manage dues invoicing/collections on a tiered schedule; maintain the budget; prepare clear financial reports; coordinate the annual book review/audit and tax filings with the CPA.</w:t>
      </w:r>
    </w:p>
    <w:p w14:paraId="26F45970" w14:textId="70FB4D97" w:rsidR="00EC6BAE" w:rsidRPr="00947623" w:rsidRDefault="00EC6BAE" w:rsidP="002C5C5C">
      <w:pPr>
        <w:numPr>
          <w:ilvl w:val="0"/>
          <w:numId w:val="3"/>
        </w:numPr>
        <w:spacing w:before="100" w:beforeAutospacing="1" w:after="100" w:afterAutospacing="1"/>
      </w:pPr>
      <w:r w:rsidRPr="00947623">
        <w:t>Finance systems: maintain accurate records (e.g., Quicken or equivalent) and ensure bank feeds reconcile; monitor cash flow; sustain a prudent reserve.</w:t>
      </w:r>
    </w:p>
    <w:p w14:paraId="0717E852" w14:textId="720A4174" w:rsidR="00EC6BAE" w:rsidRPr="00947623" w:rsidRDefault="00AD43EB" w:rsidP="002C5C5C">
      <w:pPr>
        <w:numPr>
          <w:ilvl w:val="0"/>
          <w:numId w:val="3"/>
        </w:numPr>
        <w:spacing w:before="100" w:beforeAutospacing="1" w:after="100" w:afterAutospacing="1"/>
      </w:pPr>
      <w:r>
        <w:rPr>
          <w:rFonts w:asciiTheme="minorHAnsi" w:hAnsiTheme="minorHAnsi" w:cstheme="minorHAnsi"/>
          <w:noProof/>
        </w:rPr>
        <w:drawing>
          <wp:anchor distT="0" distB="0" distL="114300" distR="114300" simplePos="0" relativeHeight="252059648" behindDoc="0" locked="0" layoutInCell="1" allowOverlap="1" wp14:anchorId="2A4640B9" wp14:editId="0DBDB86C">
            <wp:simplePos x="0" y="0"/>
            <wp:positionH relativeFrom="column">
              <wp:posOffset>3529330</wp:posOffset>
            </wp:positionH>
            <wp:positionV relativeFrom="paragraph">
              <wp:posOffset>182880</wp:posOffset>
            </wp:positionV>
            <wp:extent cx="2926080" cy="1947672"/>
            <wp:effectExtent l="12700" t="12700" r="7620" b="8255"/>
            <wp:wrapSquare wrapText="bothSides"/>
            <wp:docPr id="1628159286" name="Picture 22" descr="A person writ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9286" name="Picture 22" descr="A person writing in a book&#10;&#10;AI-generated content may be incorrect."/>
                    <pic:cNvPicPr/>
                  </pic:nvPicPr>
                  <pic:blipFill>
                    <a:blip r:embed="rId13" cstate="print">
                      <a:extLst>
                        <a:ext uri="{28A0092B-C50C-407E-A947-70E740481C1C}">
                          <a14:useLocalDpi xmlns:a14="http://schemas.microsoft.com/office/drawing/2010/main"/>
                        </a:ext>
                      </a:extLst>
                    </a:blip>
                    <a:stretch>
                      <a:fillRect/>
                    </a:stretch>
                  </pic:blipFill>
                  <pic:spPr>
                    <a:xfrm>
                      <a:off x="0" y="0"/>
                      <a:ext cx="2926080" cy="19476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C6BAE" w:rsidRPr="00947623">
        <w:t>Vendor/partner management: coordinate venues, technology, and basic website/CMS updates; maintain email lists and distribution groups.</w:t>
      </w:r>
    </w:p>
    <w:p w14:paraId="387162CF" w14:textId="4D7CA9DF" w:rsidR="00CA1106" w:rsidRDefault="00EC6BAE" w:rsidP="00CA1106">
      <w:pPr>
        <w:numPr>
          <w:ilvl w:val="0"/>
          <w:numId w:val="3"/>
        </w:numPr>
        <w:spacing w:before="100" w:beforeAutospacing="1" w:after="100" w:afterAutospacing="1"/>
      </w:pPr>
      <w:r w:rsidRPr="00947623">
        <w:t>Compliance &amp; fiscal agent relationship: maintain good standing with the Secretary of State (e.g., registered agent updates) and steward the services agreement under which payroll/benefits are administered through the University of North Texas (UNT). Track renewal timelines (e.g., current three-year agreement cycle) and prepare materials for</w:t>
      </w:r>
      <w:r>
        <w:t xml:space="preserve"> </w:t>
      </w:r>
      <w:r w:rsidRPr="00947623">
        <w:t>timely extension/renewal.</w:t>
      </w:r>
    </w:p>
    <w:p w14:paraId="681F5BED" w14:textId="2181E429" w:rsidR="0054349F" w:rsidRPr="0054349F" w:rsidRDefault="00AF32B1" w:rsidP="00EC6BAE">
      <w:pPr>
        <w:pStyle w:val="NormalWeb"/>
        <w:rPr>
          <w:b/>
          <w:bCs/>
          <w:u w:val="single"/>
        </w:rPr>
      </w:pPr>
      <w:r w:rsidRPr="0054349F">
        <w:rPr>
          <w:rFonts w:asciiTheme="minorHAnsi" w:hAnsiTheme="minorHAnsi" w:cstheme="minorHAnsi"/>
          <w:b/>
          <w:bCs/>
          <w:noProof/>
        </w:rPr>
        <w:lastRenderedPageBreak/>
        <mc:AlternateContent>
          <mc:Choice Requires="wps">
            <w:drawing>
              <wp:anchor distT="0" distB="0" distL="114300" distR="114300" simplePos="0" relativeHeight="252045312" behindDoc="0" locked="0" layoutInCell="1" allowOverlap="1" wp14:anchorId="5FF7BBD6" wp14:editId="72554CF2">
                <wp:simplePos x="0" y="0"/>
                <wp:positionH relativeFrom="margin">
                  <wp:posOffset>-497205</wp:posOffset>
                </wp:positionH>
                <wp:positionV relativeFrom="paragraph">
                  <wp:posOffset>-120845</wp:posOffset>
                </wp:positionV>
                <wp:extent cx="3422015" cy="321310"/>
                <wp:effectExtent l="0" t="0" r="6985" b="8890"/>
                <wp:wrapNone/>
                <wp:docPr id="2032679901" name="Rectangle 2032679901"/>
                <wp:cNvGraphicFramePr/>
                <a:graphic xmlns:a="http://schemas.openxmlformats.org/drawingml/2006/main">
                  <a:graphicData uri="http://schemas.microsoft.com/office/word/2010/wordprocessingShape">
                    <wps:wsp>
                      <wps:cNvSpPr/>
                      <wps:spPr>
                        <a:xfrm>
                          <a:off x="0" y="0"/>
                          <a:ext cx="3422015" cy="321310"/>
                        </a:xfrm>
                        <a:prstGeom prst="rect">
                          <a:avLst/>
                        </a:prstGeom>
                        <a:solidFill>
                          <a:srgbClr val="B5A26A"/>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BD7B0" w14:textId="130880FA" w:rsidR="00EC6BAE" w:rsidRDefault="00EC6BAE" w:rsidP="00EC6BAE">
                            <w:pPr>
                              <w:rPr>
                                <w:b/>
                                <w:bCs/>
                                <w:sz w:val="28"/>
                                <w:szCs w:val="28"/>
                              </w:rPr>
                            </w:pPr>
                            <w:r w:rsidRPr="00055CF4">
                              <w:rPr>
                                <w:b/>
                                <w:bCs/>
                                <w:sz w:val="28"/>
                                <w:szCs w:val="28"/>
                              </w:rPr>
                              <w:t xml:space="preserve"> </w:t>
                            </w:r>
                            <w:r>
                              <w:rPr>
                                <w:b/>
                                <w:bCs/>
                                <w:sz w:val="28"/>
                                <w:szCs w:val="28"/>
                              </w:rPr>
                              <w:t xml:space="preserve">         Top Leadership Opportunities</w:t>
                            </w:r>
                          </w:p>
                          <w:p w14:paraId="221E432C" w14:textId="77777777" w:rsidR="00EC6BAE" w:rsidRPr="00C27D52" w:rsidRDefault="00EC6BAE" w:rsidP="00EC6BAE">
                            <w:pP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BBD6" id="Rectangle 2032679901" o:spid="_x0000_s1033" style="position:absolute;margin-left:-39.15pt;margin-top:-9.5pt;width:269.45pt;height:25.3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" fillcolor="#b5a26a" strokecolor="#404040 [2429]" strokeweight="1pt">
                <v:textbox>
                  <w:txbxContent>
                    <w:p w14:paraId="37CBD7B0" w14:textId="130880FA" w:rsidR="00EC6BAE" w:rsidRDefault="00EC6BAE" w:rsidP="00EC6BAE">
                      <w:pPr>
                        <w:rPr>
                          <w:b/>
                          <w:bCs/>
                          <w:sz w:val="28"/>
                          <w:szCs w:val="28"/>
                        </w:rPr>
                      </w:pPr>
                      <w:r w:rsidRPr="00055CF4">
                        <w:rPr>
                          <w:b/>
                          <w:bCs/>
                          <w:sz w:val="28"/>
                          <w:szCs w:val="28"/>
                        </w:rPr>
                        <w:t xml:space="preserve"> </w:t>
                      </w:r>
                      <w:r>
                        <w:rPr>
                          <w:b/>
                          <w:bCs/>
                          <w:sz w:val="28"/>
                          <w:szCs w:val="28"/>
                        </w:rPr>
                        <w:t xml:space="preserve">         Top Leadership Opportunities</w:t>
                      </w:r>
                    </w:p>
                    <w:p w14:paraId="221E432C" w14:textId="77777777" w:rsidR="00EC6BAE" w:rsidRPr="00C27D52" w:rsidRDefault="00EC6BAE" w:rsidP="00EC6BAE">
                      <w:pPr>
                        <w:rPr>
                          <w:b/>
                          <w:bCs/>
                          <w:sz w:val="28"/>
                          <w:szCs w:val="28"/>
                        </w:rPr>
                      </w:pPr>
                    </w:p>
                  </w:txbxContent>
                </v:textbox>
                <w10:wrap anchorx="margin"/>
              </v:rect>
            </w:pict>
          </mc:Fallback>
        </mc:AlternateContent>
      </w:r>
    </w:p>
    <w:p w14:paraId="6E35E5B5" w14:textId="643D5F67" w:rsidR="0054349F" w:rsidRPr="0054349F" w:rsidRDefault="00EC6BAE" w:rsidP="002C5C5C">
      <w:pPr>
        <w:pStyle w:val="NormalWeb"/>
        <w:numPr>
          <w:ilvl w:val="0"/>
          <w:numId w:val="3"/>
        </w:numPr>
        <w:rPr>
          <w:rStyle w:val="Strong"/>
        </w:rPr>
      </w:pPr>
      <w:r w:rsidRPr="00764A76">
        <w:rPr>
          <w:rStyle w:val="Strong"/>
          <w:b w:val="0"/>
          <w:bCs w:val="0"/>
        </w:rPr>
        <w:t xml:space="preserve">Re-ignite a </w:t>
      </w:r>
      <w:r w:rsidR="00A62DFE" w:rsidRPr="00764A76">
        <w:rPr>
          <w:rStyle w:val="Strong"/>
          <w:b w:val="0"/>
          <w:bCs w:val="0"/>
        </w:rPr>
        <w:t>high trust</w:t>
      </w:r>
      <w:r w:rsidRPr="00764A76">
        <w:rPr>
          <w:rStyle w:val="Strong"/>
          <w:b w:val="0"/>
          <w:bCs w:val="0"/>
        </w:rPr>
        <w:t xml:space="preserve"> </w:t>
      </w:r>
    </w:p>
    <w:p w14:paraId="6DC7F013" w14:textId="78ABB46E" w:rsidR="00EC6BAE" w:rsidRPr="00764A76" w:rsidRDefault="00EC6BAE" w:rsidP="002C5C5C">
      <w:pPr>
        <w:pStyle w:val="NormalWeb"/>
        <w:numPr>
          <w:ilvl w:val="0"/>
          <w:numId w:val="3"/>
        </w:numPr>
        <w:rPr>
          <w:b/>
          <w:bCs/>
        </w:rPr>
      </w:pPr>
      <w:r w:rsidRPr="00764A76">
        <w:rPr>
          <w:rStyle w:val="Strong"/>
          <w:b w:val="0"/>
          <w:bCs w:val="0"/>
        </w:rPr>
        <w:t>Chancellors &amp; Presidents forum.</w:t>
      </w:r>
      <w:r w:rsidRPr="00764A76">
        <w:rPr>
          <w:b/>
          <w:bCs/>
        </w:rPr>
        <w:t xml:space="preserve"> </w:t>
      </w:r>
    </w:p>
    <w:p w14:paraId="2A51ED15" w14:textId="77777777" w:rsidR="00EC6BAE" w:rsidRPr="00764A76" w:rsidRDefault="00EC6BAE" w:rsidP="002C5C5C">
      <w:pPr>
        <w:pStyle w:val="NormalWeb"/>
        <w:numPr>
          <w:ilvl w:val="0"/>
          <w:numId w:val="3"/>
        </w:numPr>
        <w:rPr>
          <w:b/>
          <w:bCs/>
        </w:rPr>
      </w:pPr>
      <w:r w:rsidRPr="00764A76">
        <w:rPr>
          <w:rStyle w:val="Strong"/>
          <w:b w:val="0"/>
          <w:bCs w:val="0"/>
        </w:rPr>
        <w:t>Stand up a “Rapid Brief + Deep Dive” content engine.</w:t>
      </w:r>
      <w:r w:rsidRPr="00764A76">
        <w:rPr>
          <w:b/>
          <w:bCs/>
        </w:rPr>
        <w:t xml:space="preserve"> </w:t>
      </w:r>
    </w:p>
    <w:p w14:paraId="240112ED" w14:textId="77777777" w:rsidR="00EC6BAE" w:rsidRPr="00764A76" w:rsidRDefault="00EC6BAE" w:rsidP="002C5C5C">
      <w:pPr>
        <w:pStyle w:val="NormalWeb"/>
        <w:numPr>
          <w:ilvl w:val="0"/>
          <w:numId w:val="3"/>
        </w:numPr>
        <w:rPr>
          <w:b/>
          <w:bCs/>
        </w:rPr>
      </w:pPr>
      <w:r w:rsidRPr="00764A76">
        <w:rPr>
          <w:rStyle w:val="Strong"/>
          <w:b w:val="0"/>
          <w:bCs w:val="0"/>
        </w:rPr>
        <w:t>Create shared implementation toolkits for Texas-specific mandates.</w:t>
      </w:r>
      <w:r w:rsidRPr="00764A76">
        <w:rPr>
          <w:b/>
          <w:bCs/>
        </w:rPr>
        <w:t xml:space="preserve"> </w:t>
      </w:r>
    </w:p>
    <w:p w14:paraId="583FCED6" w14:textId="77777777" w:rsidR="00EC6BAE" w:rsidRPr="00764A76" w:rsidRDefault="00EC6BAE" w:rsidP="002C5C5C">
      <w:pPr>
        <w:pStyle w:val="NormalWeb"/>
        <w:numPr>
          <w:ilvl w:val="0"/>
          <w:numId w:val="3"/>
        </w:numPr>
        <w:rPr>
          <w:b/>
          <w:bCs/>
        </w:rPr>
      </w:pPr>
      <w:r w:rsidRPr="00764A76">
        <w:rPr>
          <w:rStyle w:val="Strong"/>
          <w:b w:val="0"/>
          <w:bCs w:val="0"/>
        </w:rPr>
        <w:t>Rebalance the portfolio to core presidential value.</w:t>
      </w:r>
      <w:r w:rsidRPr="00764A76">
        <w:rPr>
          <w:b/>
          <w:bCs/>
        </w:rPr>
        <w:t xml:space="preserve"> </w:t>
      </w:r>
    </w:p>
    <w:p w14:paraId="22EEBF30" w14:textId="77777777" w:rsidR="00EC6BAE" w:rsidRPr="00764A76" w:rsidRDefault="00EC6BAE" w:rsidP="002C5C5C">
      <w:pPr>
        <w:pStyle w:val="NormalWeb"/>
        <w:numPr>
          <w:ilvl w:val="0"/>
          <w:numId w:val="3"/>
        </w:numPr>
        <w:rPr>
          <w:b/>
          <w:bCs/>
        </w:rPr>
      </w:pPr>
      <w:r w:rsidRPr="00764A76">
        <w:rPr>
          <w:rStyle w:val="Strong"/>
          <w:b w:val="0"/>
          <w:bCs w:val="0"/>
        </w:rPr>
        <w:t>Stabilize and strengthen the business model.</w:t>
      </w:r>
      <w:r w:rsidRPr="00764A76">
        <w:rPr>
          <w:b/>
          <w:bCs/>
        </w:rPr>
        <w:t xml:space="preserve"> </w:t>
      </w:r>
    </w:p>
    <w:p w14:paraId="3C2946F1" w14:textId="77777777" w:rsidR="00EC6BAE" w:rsidRPr="00764A76" w:rsidRDefault="00EC6BAE" w:rsidP="002C5C5C">
      <w:pPr>
        <w:pStyle w:val="NormalWeb"/>
        <w:numPr>
          <w:ilvl w:val="0"/>
          <w:numId w:val="3"/>
        </w:numPr>
        <w:rPr>
          <w:b/>
          <w:bCs/>
        </w:rPr>
      </w:pPr>
      <w:r w:rsidRPr="00764A76">
        <w:rPr>
          <w:rStyle w:val="Strong"/>
          <w:b w:val="0"/>
          <w:bCs w:val="0"/>
        </w:rPr>
        <w:t>Modernize the operating backbone.</w:t>
      </w:r>
      <w:r w:rsidRPr="00764A76">
        <w:rPr>
          <w:b/>
          <w:bCs/>
        </w:rPr>
        <w:t xml:space="preserve"> </w:t>
      </w:r>
    </w:p>
    <w:p w14:paraId="2A6FBFC4" w14:textId="7FECC30A" w:rsidR="003E6826" w:rsidRDefault="00EC6BAE" w:rsidP="003E6826">
      <w:pPr>
        <w:pStyle w:val="NormalWeb"/>
        <w:numPr>
          <w:ilvl w:val="0"/>
          <w:numId w:val="3"/>
        </w:numPr>
        <w:spacing w:before="0" w:beforeAutospacing="0" w:after="0" w:afterAutospacing="0"/>
        <w:rPr>
          <w:b/>
          <w:bCs/>
        </w:rPr>
      </w:pPr>
      <w:r w:rsidRPr="00764A76">
        <w:rPr>
          <w:rStyle w:val="Strong"/>
          <w:b w:val="0"/>
          <w:bCs w:val="0"/>
        </w:rPr>
        <w:t xml:space="preserve">Secure the UNT grant renewal </w:t>
      </w:r>
    </w:p>
    <w:p w14:paraId="22A6E180" w14:textId="73DE024F" w:rsidR="003E6826" w:rsidRDefault="003E6826" w:rsidP="003E6826">
      <w:pPr>
        <w:pStyle w:val="NormalWeb"/>
        <w:spacing w:before="0" w:beforeAutospacing="0" w:after="0" w:afterAutospacing="0"/>
        <w:ind w:left="720"/>
        <w:rPr>
          <w:b/>
          <w:bCs/>
        </w:rPr>
      </w:pPr>
      <w:r w:rsidRPr="00A23E7C">
        <w:rPr>
          <w:rFonts w:asciiTheme="minorHAnsi" w:hAnsiTheme="minorHAnsi" w:cstheme="minorHAnsi"/>
          <w:b/>
          <w:bCs/>
          <w:noProof/>
          <w:sz w:val="23"/>
          <w:szCs w:val="23"/>
        </w:rPr>
        <mc:AlternateContent>
          <mc:Choice Requires="wps">
            <w:drawing>
              <wp:anchor distT="0" distB="0" distL="114300" distR="114300" simplePos="0" relativeHeight="252047360" behindDoc="0" locked="0" layoutInCell="1" allowOverlap="1" wp14:anchorId="664BF6F7" wp14:editId="025B1155">
                <wp:simplePos x="0" y="0"/>
                <wp:positionH relativeFrom="margin">
                  <wp:posOffset>-512445</wp:posOffset>
                </wp:positionH>
                <wp:positionV relativeFrom="paragraph">
                  <wp:posOffset>187977</wp:posOffset>
                </wp:positionV>
                <wp:extent cx="2444115" cy="321310"/>
                <wp:effectExtent l="0" t="0" r="6985" b="8890"/>
                <wp:wrapNone/>
                <wp:docPr id="238893188" name="Rectangle 238893188"/>
                <wp:cNvGraphicFramePr/>
                <a:graphic xmlns:a="http://schemas.openxmlformats.org/drawingml/2006/main">
                  <a:graphicData uri="http://schemas.microsoft.com/office/word/2010/wordprocessingShape">
                    <wps:wsp>
                      <wps:cNvSpPr/>
                      <wps:spPr>
                        <a:xfrm>
                          <a:off x="0" y="0"/>
                          <a:ext cx="2444115" cy="321310"/>
                        </a:xfrm>
                        <a:prstGeom prst="rect">
                          <a:avLst/>
                        </a:prstGeom>
                        <a:solidFill>
                          <a:srgbClr val="B5A26A"/>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C2C3F" w14:textId="5AD4887E" w:rsidR="00EC6BAE" w:rsidRDefault="00EC6BAE" w:rsidP="00EC6BAE">
                            <w:pPr>
                              <w:rPr>
                                <w:b/>
                                <w:bCs/>
                                <w:sz w:val="28"/>
                                <w:szCs w:val="28"/>
                              </w:rPr>
                            </w:pPr>
                            <w:r w:rsidRPr="00055CF4">
                              <w:rPr>
                                <w:b/>
                                <w:bCs/>
                                <w:sz w:val="28"/>
                                <w:szCs w:val="28"/>
                              </w:rPr>
                              <w:t xml:space="preserve"> </w:t>
                            </w:r>
                            <w:r>
                              <w:rPr>
                                <w:b/>
                                <w:bCs/>
                                <w:sz w:val="28"/>
                                <w:szCs w:val="28"/>
                              </w:rPr>
                              <w:t xml:space="preserve">         Candidate Profile</w:t>
                            </w:r>
                          </w:p>
                          <w:p w14:paraId="184A32A6" w14:textId="77777777" w:rsidR="00EC6BAE" w:rsidRPr="00C27D52" w:rsidRDefault="00EC6BAE" w:rsidP="00EC6BAE">
                            <w:pP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F6F7" id="Rectangle 238893188" o:spid="_x0000_s1034" style="position:absolute;left:0;text-align:left;margin-left:-40.35pt;margin-top:14.8pt;width:192.45pt;height:25.3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" fillcolor="#b5a26a" strokecolor="#404040 [2429]" strokeweight="1pt">
                <v:textbox>
                  <w:txbxContent>
                    <w:p w14:paraId="2F4C2C3F" w14:textId="5AD4887E" w:rsidR="00EC6BAE" w:rsidRDefault="00EC6BAE" w:rsidP="00EC6BAE">
                      <w:pPr>
                        <w:rPr>
                          <w:b/>
                          <w:bCs/>
                          <w:sz w:val="28"/>
                          <w:szCs w:val="28"/>
                        </w:rPr>
                      </w:pPr>
                      <w:r w:rsidRPr="00055CF4">
                        <w:rPr>
                          <w:b/>
                          <w:bCs/>
                          <w:sz w:val="28"/>
                          <w:szCs w:val="28"/>
                        </w:rPr>
                        <w:t xml:space="preserve"> </w:t>
                      </w:r>
                      <w:r>
                        <w:rPr>
                          <w:b/>
                          <w:bCs/>
                          <w:sz w:val="28"/>
                          <w:szCs w:val="28"/>
                        </w:rPr>
                        <w:t xml:space="preserve">         Candidate Profile</w:t>
                      </w:r>
                    </w:p>
                    <w:p w14:paraId="184A32A6" w14:textId="77777777" w:rsidR="00EC6BAE" w:rsidRPr="00C27D52" w:rsidRDefault="00EC6BAE" w:rsidP="00EC6BAE">
                      <w:pPr>
                        <w:rPr>
                          <w:b/>
                          <w:bCs/>
                          <w:sz w:val="28"/>
                          <w:szCs w:val="28"/>
                        </w:rPr>
                      </w:pPr>
                    </w:p>
                  </w:txbxContent>
                </v:textbox>
                <w10:wrap anchorx="margin"/>
              </v:rect>
            </w:pict>
          </mc:Fallback>
        </mc:AlternateContent>
      </w:r>
    </w:p>
    <w:p w14:paraId="00A98916" w14:textId="47574004" w:rsidR="000328C8" w:rsidRDefault="000328C8" w:rsidP="00EC6BAE">
      <w:pPr>
        <w:spacing w:before="100" w:beforeAutospacing="1" w:after="100" w:afterAutospacing="1"/>
        <w:ind w:firstLine="360"/>
        <w:outlineLvl w:val="2"/>
        <w:rPr>
          <w:b/>
          <w:bCs/>
        </w:rPr>
      </w:pPr>
    </w:p>
    <w:p w14:paraId="56286089" w14:textId="6DD788D7" w:rsidR="00EC6BAE" w:rsidRPr="00947623" w:rsidRDefault="00EC6BAE" w:rsidP="00EC6BAE">
      <w:pPr>
        <w:spacing w:before="100" w:beforeAutospacing="1" w:after="100" w:afterAutospacing="1"/>
        <w:ind w:firstLine="360"/>
        <w:outlineLvl w:val="2"/>
        <w:rPr>
          <w:b/>
          <w:bCs/>
        </w:rPr>
      </w:pPr>
      <w:r w:rsidRPr="00947623">
        <w:rPr>
          <w:b/>
          <w:bCs/>
        </w:rPr>
        <w:t>Essential Qualifications</w:t>
      </w:r>
    </w:p>
    <w:p w14:paraId="660C3AF0" w14:textId="77777777" w:rsidR="00EC6BAE" w:rsidRPr="00947623" w:rsidRDefault="00EC6BAE" w:rsidP="002C5C5C">
      <w:pPr>
        <w:numPr>
          <w:ilvl w:val="0"/>
          <w:numId w:val="4"/>
        </w:numPr>
        <w:spacing w:before="100" w:beforeAutospacing="1" w:after="100" w:afterAutospacing="1"/>
      </w:pPr>
      <w:r w:rsidRPr="00947623">
        <w:t>Bachelor’s degree required; advanced degree preferred (e.g., higher education, public administration, law, policy, or related).</w:t>
      </w:r>
    </w:p>
    <w:p w14:paraId="7E3DFADA" w14:textId="4197114D" w:rsidR="00EC6BAE" w:rsidRPr="00947623" w:rsidRDefault="00B04B2D" w:rsidP="002C5C5C">
      <w:pPr>
        <w:numPr>
          <w:ilvl w:val="0"/>
          <w:numId w:val="4"/>
        </w:numPr>
        <w:spacing w:before="100" w:beforeAutospacing="1" w:after="100" w:afterAutospacing="1"/>
      </w:pPr>
      <w:r w:rsidRPr="009B755F">
        <w:t>3-5+</w:t>
      </w:r>
      <w:r w:rsidR="00EC6BAE" w:rsidRPr="00947623">
        <w:t xml:space="preserve"> years of progressively responsible experience across higher education administration, system/association leadership, public policy, or closely related roles.</w:t>
      </w:r>
    </w:p>
    <w:p w14:paraId="2ACD6C17" w14:textId="77777777" w:rsidR="00EC6BAE" w:rsidRPr="00947623" w:rsidRDefault="00EC6BAE" w:rsidP="002C5C5C">
      <w:pPr>
        <w:numPr>
          <w:ilvl w:val="0"/>
          <w:numId w:val="4"/>
        </w:numPr>
        <w:spacing w:before="100" w:beforeAutospacing="1" w:after="100" w:afterAutospacing="1"/>
      </w:pPr>
      <w:r w:rsidRPr="00947623">
        <w:t>Demonstrated success convening senior executives around consequential topics and producing tangible outcomes (decisions, frameworks, shared guidance).</w:t>
      </w:r>
    </w:p>
    <w:p w14:paraId="25B8819A" w14:textId="77777777" w:rsidR="00EC6BAE" w:rsidRPr="00947623" w:rsidRDefault="00EC6BAE" w:rsidP="002C5C5C">
      <w:pPr>
        <w:numPr>
          <w:ilvl w:val="0"/>
          <w:numId w:val="4"/>
        </w:numPr>
        <w:spacing w:before="100" w:beforeAutospacing="1" w:after="100" w:afterAutospacing="1"/>
      </w:pPr>
      <w:r w:rsidRPr="00947623">
        <w:t>Executive presence and impeccable judgment; able to “read the room,” protect confidentiality, and earn trust with chancellors and presidents.</w:t>
      </w:r>
    </w:p>
    <w:p w14:paraId="3250C338" w14:textId="77777777" w:rsidR="00EC6BAE" w:rsidRPr="00947623" w:rsidRDefault="00EC6BAE" w:rsidP="002C5C5C">
      <w:pPr>
        <w:numPr>
          <w:ilvl w:val="0"/>
          <w:numId w:val="4"/>
        </w:numPr>
        <w:spacing w:before="100" w:beforeAutospacing="1" w:after="100" w:afterAutospacing="1"/>
      </w:pPr>
      <w:r w:rsidRPr="00947623">
        <w:t>Outstanding written communication</w:t>
      </w:r>
      <w:r w:rsidRPr="009B755F">
        <w:t xml:space="preserve"> - </w:t>
      </w:r>
      <w:r w:rsidRPr="00947623">
        <w:t>especially in crafting short, timely digests and board-quality briefing materials.</w:t>
      </w:r>
    </w:p>
    <w:p w14:paraId="5F5DFFC0" w14:textId="77777777" w:rsidR="00EC6BAE" w:rsidRPr="00947623" w:rsidRDefault="00EC6BAE" w:rsidP="002C5C5C">
      <w:pPr>
        <w:numPr>
          <w:ilvl w:val="0"/>
          <w:numId w:val="4"/>
        </w:numPr>
        <w:spacing w:before="100" w:beforeAutospacing="1" w:after="100" w:afterAutospacing="1"/>
      </w:pPr>
      <w:r w:rsidRPr="00947623">
        <w:t>Hands-on operational skill in a lean setting: budget management (basic accounting/Quicken or equivalent), dues/membership administration, simple website/CMS updates, and event logistics.</w:t>
      </w:r>
    </w:p>
    <w:p w14:paraId="3EB4346B" w14:textId="58FEDB64" w:rsidR="001F19B4" w:rsidRPr="001F19B4" w:rsidRDefault="001F19B4" w:rsidP="001F19B4">
      <w:pPr>
        <w:numPr>
          <w:ilvl w:val="0"/>
          <w:numId w:val="4"/>
        </w:numPr>
      </w:pPr>
      <w:r>
        <w:rPr>
          <w:noProof/>
        </w:rPr>
        <w:drawing>
          <wp:anchor distT="0" distB="0" distL="114300" distR="114300" simplePos="0" relativeHeight="252056576" behindDoc="0" locked="0" layoutInCell="1" allowOverlap="1" wp14:anchorId="5B699804" wp14:editId="04360B7B">
            <wp:simplePos x="0" y="0"/>
            <wp:positionH relativeFrom="column">
              <wp:posOffset>4358005</wp:posOffset>
            </wp:positionH>
            <wp:positionV relativeFrom="paragraph">
              <wp:posOffset>721664</wp:posOffset>
            </wp:positionV>
            <wp:extent cx="2044700" cy="1778000"/>
            <wp:effectExtent l="12700" t="12700" r="12700" b="12700"/>
            <wp:wrapSquare wrapText="bothSides"/>
            <wp:docPr id="1729906397" name="Picture 16" descr="A person wearing goggles and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06397" name="Picture 16" descr="A person wearing goggles and holding a tube&#10;&#10;AI-generated content may be incorrect."/>
                    <pic:cNvPicPr/>
                  </pic:nvPicPr>
                  <pic:blipFill>
                    <a:blip r:embed="rId14"/>
                    <a:stretch>
                      <a:fillRect/>
                    </a:stretch>
                  </pic:blipFill>
                  <pic:spPr>
                    <a:xfrm>
                      <a:off x="0" y="0"/>
                      <a:ext cx="2044700" cy="177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600" behindDoc="0" locked="0" layoutInCell="1" allowOverlap="1" wp14:anchorId="4B85EB04" wp14:editId="44336518">
            <wp:simplePos x="0" y="0"/>
            <wp:positionH relativeFrom="column">
              <wp:posOffset>10160</wp:posOffset>
            </wp:positionH>
            <wp:positionV relativeFrom="paragraph">
              <wp:posOffset>721029</wp:posOffset>
            </wp:positionV>
            <wp:extent cx="4201160" cy="1758315"/>
            <wp:effectExtent l="12700" t="12700" r="15240" b="6985"/>
            <wp:wrapSquare wrapText="bothSides"/>
            <wp:docPr id="2032102564" name="Picture 15" descr="A group of people in red scru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2564" name="Picture 15" descr="A group of people in red scrubs&#10;&#10;AI-generated content may be incorrect."/>
                    <pic:cNvPicPr/>
                  </pic:nvPicPr>
                  <pic:blipFill>
                    <a:blip r:embed="rId15"/>
                    <a:stretch>
                      <a:fillRect/>
                    </a:stretch>
                  </pic:blipFill>
                  <pic:spPr>
                    <a:xfrm>
                      <a:off x="0" y="0"/>
                      <a:ext cx="4201160" cy="1758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570FF">
        <w:t>F</w:t>
      </w:r>
      <w:r w:rsidR="00EC6BAE" w:rsidRPr="00947623">
        <w:t>amiliarity with Texas higher education (or a fast learner with analogous state-level experience) and the role of THECB; understands legislative/agency processes sufficient to discern what leaders need to know (without engaging in GR).</w:t>
      </w:r>
    </w:p>
    <w:p w14:paraId="7EFBC80E" w14:textId="77777777" w:rsidR="001F19B4" w:rsidRDefault="001F19B4" w:rsidP="001F19B4">
      <w:pPr>
        <w:ind w:firstLine="360"/>
        <w:outlineLvl w:val="2"/>
        <w:rPr>
          <w:b/>
          <w:bCs/>
        </w:rPr>
      </w:pPr>
    </w:p>
    <w:p w14:paraId="32BD950C" w14:textId="286327D4" w:rsidR="00EC6BAE" w:rsidRPr="00947623" w:rsidRDefault="00EC6BAE" w:rsidP="00EC6BAE">
      <w:pPr>
        <w:spacing w:before="100" w:beforeAutospacing="1" w:after="100" w:afterAutospacing="1"/>
        <w:ind w:firstLine="360"/>
        <w:outlineLvl w:val="2"/>
        <w:rPr>
          <w:b/>
          <w:bCs/>
        </w:rPr>
      </w:pPr>
      <w:r w:rsidRPr="00947623">
        <w:rPr>
          <w:b/>
          <w:bCs/>
        </w:rPr>
        <w:t>Preferred Experience &amp; Attributes</w:t>
      </w:r>
    </w:p>
    <w:p w14:paraId="2E0BC387" w14:textId="77777777" w:rsidR="00EC6BAE" w:rsidRPr="00947623" w:rsidRDefault="00EC6BAE" w:rsidP="002C5C5C">
      <w:pPr>
        <w:numPr>
          <w:ilvl w:val="0"/>
          <w:numId w:val="5"/>
        </w:numPr>
        <w:spacing w:before="100" w:beforeAutospacing="1" w:after="100" w:afterAutospacing="1"/>
      </w:pPr>
      <w:r w:rsidRPr="00947623">
        <w:t>Service as a senior leader in a university, system, coordinating/agency, or higher-ed association; Texas experience strongly preferred.</w:t>
      </w:r>
    </w:p>
    <w:p w14:paraId="1458E78A" w14:textId="77777777" w:rsidR="00EC6BAE" w:rsidRPr="00947623" w:rsidRDefault="00EC6BAE" w:rsidP="002C5C5C">
      <w:pPr>
        <w:numPr>
          <w:ilvl w:val="0"/>
          <w:numId w:val="5"/>
        </w:numPr>
        <w:spacing w:before="100" w:beforeAutospacing="1" w:after="100" w:afterAutospacing="1"/>
      </w:pPr>
      <w:r w:rsidRPr="00947623">
        <w:t>Prior board/committee support experience (agenda-setting, briefing, minutes, follow-through).</w:t>
      </w:r>
    </w:p>
    <w:p w14:paraId="31B75647" w14:textId="77777777" w:rsidR="00EC6BAE" w:rsidRPr="00947623" w:rsidRDefault="00EC6BAE" w:rsidP="002C5C5C">
      <w:pPr>
        <w:numPr>
          <w:ilvl w:val="0"/>
          <w:numId w:val="5"/>
        </w:numPr>
        <w:spacing w:before="100" w:beforeAutospacing="1" w:after="100" w:afterAutospacing="1"/>
      </w:pPr>
      <w:r w:rsidRPr="00947623">
        <w:lastRenderedPageBreak/>
        <w:t>Program/content curation that attracts executive attendance.</w:t>
      </w:r>
    </w:p>
    <w:p w14:paraId="61759DA9" w14:textId="2E8D4E02" w:rsidR="00EC6BAE" w:rsidRPr="00947623" w:rsidRDefault="00EC6BAE" w:rsidP="002C5C5C">
      <w:pPr>
        <w:numPr>
          <w:ilvl w:val="0"/>
          <w:numId w:val="5"/>
        </w:numPr>
        <w:spacing w:before="100" w:beforeAutospacing="1" w:after="100" w:afterAutospacing="1"/>
      </w:pPr>
      <w:r w:rsidRPr="00947623">
        <w:t>High E</w:t>
      </w:r>
      <w:r w:rsidR="006B1CC7">
        <w:t>motional Intelligence</w:t>
      </w:r>
      <w:r w:rsidRPr="00947623">
        <w:t>; low-ego collaborator; comfortable in a nonpartisan, apolitical convening role.</w:t>
      </w:r>
    </w:p>
    <w:p w14:paraId="782E3B40" w14:textId="77777777" w:rsidR="00EC6BAE" w:rsidRPr="00947623" w:rsidRDefault="00EC6BAE" w:rsidP="002C5C5C">
      <w:pPr>
        <w:numPr>
          <w:ilvl w:val="0"/>
          <w:numId w:val="5"/>
        </w:numPr>
        <w:spacing w:before="100" w:beforeAutospacing="1" w:after="100" w:afterAutospacing="1"/>
      </w:pPr>
      <w:r w:rsidRPr="00947623">
        <w:t>Self-starter who thrives as a one-person team, with excellent organization, accuracy, and follow-through.</w:t>
      </w:r>
    </w:p>
    <w:p w14:paraId="20A404CE" w14:textId="77777777" w:rsidR="00EC6BAE" w:rsidRPr="00947623" w:rsidRDefault="00EC6BAE" w:rsidP="002C5C5C">
      <w:pPr>
        <w:numPr>
          <w:ilvl w:val="0"/>
          <w:numId w:val="5"/>
        </w:numPr>
        <w:spacing w:before="100" w:beforeAutospacing="1" w:after="100" w:afterAutospacing="1"/>
      </w:pPr>
      <w:r w:rsidRPr="00947623">
        <w:t>Technical proficiency with MS 365/Google Workspace, Zoom, basic CMS/website editing, and finance tools.</w:t>
      </w:r>
    </w:p>
    <w:p w14:paraId="4F5924BB" w14:textId="77777777" w:rsidR="00EC6BAE" w:rsidRPr="001B3F61" w:rsidRDefault="00EC6BAE" w:rsidP="00EC6BAE">
      <w:pPr>
        <w:ind w:firstLine="360"/>
        <w:rPr>
          <w:b/>
          <w:bCs/>
        </w:rPr>
      </w:pPr>
      <w:r w:rsidRPr="001B3F61">
        <w:rPr>
          <w:b/>
          <w:bCs/>
        </w:rPr>
        <w:t>Personality Traits and Characteristics:</w:t>
      </w:r>
    </w:p>
    <w:p w14:paraId="29E3083B" w14:textId="77777777" w:rsidR="00EC6BAE" w:rsidRPr="009B755F" w:rsidRDefault="00EC6BAE" w:rsidP="002C5C5C">
      <w:pPr>
        <w:pStyle w:val="NormalWeb"/>
        <w:numPr>
          <w:ilvl w:val="0"/>
          <w:numId w:val="7"/>
        </w:numPr>
      </w:pPr>
      <w:r w:rsidRPr="009B755F">
        <w:rPr>
          <w:rStyle w:val="Strong"/>
          <w:b w:val="0"/>
          <w:bCs w:val="0"/>
        </w:rPr>
        <w:t>High integrity &amp; discretion</w:t>
      </w:r>
      <w:r w:rsidRPr="009B755F">
        <w:t>; trusted with sensitive, confidential discussions.</w:t>
      </w:r>
    </w:p>
    <w:p w14:paraId="05BF814D" w14:textId="77777777" w:rsidR="00EC6BAE" w:rsidRPr="009B755F" w:rsidRDefault="00EC6BAE" w:rsidP="002C5C5C">
      <w:pPr>
        <w:pStyle w:val="NormalWeb"/>
        <w:numPr>
          <w:ilvl w:val="0"/>
          <w:numId w:val="7"/>
        </w:numPr>
      </w:pPr>
      <w:r w:rsidRPr="009B755F">
        <w:rPr>
          <w:rStyle w:val="Strong"/>
          <w:b w:val="0"/>
          <w:bCs w:val="0"/>
        </w:rPr>
        <w:t>Executive presence with humility</w:t>
      </w:r>
      <w:r w:rsidRPr="009B755F">
        <w:t>; calm, steady, and credible with presidents/chancellors.</w:t>
      </w:r>
    </w:p>
    <w:p w14:paraId="1ED00D7D" w14:textId="77777777" w:rsidR="00EC6BAE" w:rsidRPr="009B755F" w:rsidRDefault="00EC6BAE" w:rsidP="002C5C5C">
      <w:pPr>
        <w:pStyle w:val="NormalWeb"/>
        <w:numPr>
          <w:ilvl w:val="0"/>
          <w:numId w:val="7"/>
        </w:numPr>
      </w:pPr>
      <w:r w:rsidRPr="00096361">
        <w:rPr>
          <w:rStyle w:val="Strong"/>
          <w:b w:val="0"/>
          <w:bCs w:val="0"/>
        </w:rPr>
        <w:t>Nonpartisan temperament</w:t>
      </w:r>
      <w:r w:rsidRPr="009B755F">
        <w:t>; instinctively neutral and fair-minded—separates convening from advocacy.</w:t>
      </w:r>
    </w:p>
    <w:p w14:paraId="2EA235D3" w14:textId="77777777" w:rsidR="00EC6BAE" w:rsidRPr="009B755F" w:rsidRDefault="00EC6BAE" w:rsidP="002C5C5C">
      <w:pPr>
        <w:pStyle w:val="NormalWeb"/>
        <w:numPr>
          <w:ilvl w:val="0"/>
          <w:numId w:val="7"/>
        </w:numPr>
      </w:pPr>
      <w:r w:rsidRPr="00096361">
        <w:rPr>
          <w:rStyle w:val="Strong"/>
          <w:b w:val="0"/>
          <w:bCs w:val="0"/>
        </w:rPr>
        <w:t>High emotional intelligence</w:t>
      </w:r>
      <w:r w:rsidRPr="009B755F">
        <w:t>; empathetic listener who builds trust quickly across systems and viewpoints.</w:t>
      </w:r>
    </w:p>
    <w:p w14:paraId="1FF7A916" w14:textId="77777777" w:rsidR="00EC6BAE" w:rsidRPr="009B755F" w:rsidRDefault="00EC6BAE" w:rsidP="002C5C5C">
      <w:pPr>
        <w:pStyle w:val="NormalWeb"/>
        <w:numPr>
          <w:ilvl w:val="0"/>
          <w:numId w:val="7"/>
        </w:numPr>
      </w:pPr>
      <w:r w:rsidRPr="00096361">
        <w:rPr>
          <w:rStyle w:val="Strong"/>
          <w:b w:val="0"/>
          <w:bCs w:val="0"/>
        </w:rPr>
        <w:t>Diplomatic yet assertive</w:t>
      </w:r>
      <w:r w:rsidRPr="009B755F">
        <w:t>; can nudge busy leaders, set guardrails, and make the important ask respectfully.</w:t>
      </w:r>
    </w:p>
    <w:p w14:paraId="7B1E64C4" w14:textId="77777777" w:rsidR="00EC6BAE" w:rsidRPr="009B755F" w:rsidRDefault="00EC6BAE" w:rsidP="002C5C5C">
      <w:pPr>
        <w:pStyle w:val="NormalWeb"/>
        <w:numPr>
          <w:ilvl w:val="0"/>
          <w:numId w:val="7"/>
        </w:numPr>
      </w:pPr>
      <w:r w:rsidRPr="00096361">
        <w:rPr>
          <w:rStyle w:val="Strong"/>
          <w:b w:val="0"/>
          <w:bCs w:val="0"/>
        </w:rPr>
        <w:t>Relationship-oriented</w:t>
      </w:r>
      <w:r w:rsidRPr="009B755F">
        <w:t>; natural coalition-builder who enjoys connecting people and sustaining cadence.</w:t>
      </w:r>
    </w:p>
    <w:p w14:paraId="580CA0BF" w14:textId="77777777" w:rsidR="00EC6BAE" w:rsidRPr="009B755F" w:rsidRDefault="00EC6BAE" w:rsidP="002C5C5C">
      <w:pPr>
        <w:pStyle w:val="NormalWeb"/>
        <w:numPr>
          <w:ilvl w:val="0"/>
          <w:numId w:val="7"/>
        </w:numPr>
      </w:pPr>
      <w:r w:rsidRPr="00096361">
        <w:rPr>
          <w:rStyle w:val="Strong"/>
          <w:b w:val="0"/>
          <w:bCs w:val="0"/>
        </w:rPr>
        <w:t>Service- and outcome-oriented</w:t>
      </w:r>
      <w:r w:rsidRPr="009B755F">
        <w:t>; bias to action, follow-through, and tangible value for members.</w:t>
      </w:r>
    </w:p>
    <w:p w14:paraId="777FAEA7" w14:textId="77777777" w:rsidR="00EC6BAE" w:rsidRPr="009B755F" w:rsidRDefault="00EC6BAE" w:rsidP="002C5C5C">
      <w:pPr>
        <w:pStyle w:val="NormalWeb"/>
        <w:numPr>
          <w:ilvl w:val="0"/>
          <w:numId w:val="7"/>
        </w:numPr>
      </w:pPr>
      <w:r w:rsidRPr="00096361">
        <w:rPr>
          <w:rStyle w:val="Strong"/>
          <w:b w:val="0"/>
          <w:bCs w:val="0"/>
        </w:rPr>
        <w:t>Curious and discerning</w:t>
      </w:r>
      <w:r w:rsidRPr="009B755F">
        <w:t>; separates signal from noise and frames issues crisply.</w:t>
      </w:r>
    </w:p>
    <w:p w14:paraId="785C32C0" w14:textId="77777777" w:rsidR="00EC6BAE" w:rsidRPr="009B755F" w:rsidRDefault="00EC6BAE" w:rsidP="002C5C5C">
      <w:pPr>
        <w:pStyle w:val="NormalWeb"/>
        <w:numPr>
          <w:ilvl w:val="0"/>
          <w:numId w:val="7"/>
        </w:numPr>
      </w:pPr>
      <w:r w:rsidRPr="00096361">
        <w:rPr>
          <w:rStyle w:val="Strong"/>
          <w:b w:val="0"/>
          <w:bCs w:val="0"/>
        </w:rPr>
        <w:t>Resilient and unflappable</w:t>
      </w:r>
      <w:r w:rsidRPr="009B755F">
        <w:t>; handles sensitive issues and scrutiny with composure.</w:t>
      </w:r>
    </w:p>
    <w:p w14:paraId="0413FA26" w14:textId="77777777" w:rsidR="00EC6BAE" w:rsidRPr="009B755F" w:rsidRDefault="00EC6BAE" w:rsidP="002C5C5C">
      <w:pPr>
        <w:pStyle w:val="NormalWeb"/>
        <w:numPr>
          <w:ilvl w:val="0"/>
          <w:numId w:val="7"/>
        </w:numPr>
      </w:pPr>
      <w:r w:rsidRPr="00096361">
        <w:rPr>
          <w:rStyle w:val="Strong"/>
          <w:b w:val="0"/>
          <w:bCs w:val="0"/>
        </w:rPr>
        <w:t>Organized and reliable</w:t>
      </w:r>
      <w:r w:rsidRPr="009B755F">
        <w:t>; strong personal discipline, checklists, and ownership mindset.</w:t>
      </w:r>
    </w:p>
    <w:p w14:paraId="0D7023CD" w14:textId="5DF5DD6C" w:rsidR="00EC6BAE" w:rsidRPr="009B755F" w:rsidRDefault="00EC6BAE" w:rsidP="002C5C5C">
      <w:pPr>
        <w:pStyle w:val="NormalWeb"/>
        <w:numPr>
          <w:ilvl w:val="0"/>
          <w:numId w:val="7"/>
        </w:numPr>
      </w:pPr>
      <w:r w:rsidRPr="00096361">
        <w:rPr>
          <w:rStyle w:val="Strong"/>
          <w:b w:val="0"/>
          <w:bCs w:val="0"/>
        </w:rPr>
        <w:t>Adaptable and resourceful</w:t>
      </w:r>
      <w:r w:rsidRPr="009B755F">
        <w:t>; thrives as a one-person shop, prioritizes well, and finds workable solutions.</w:t>
      </w:r>
    </w:p>
    <w:p w14:paraId="221A3874" w14:textId="78C2E60C" w:rsidR="00EC6BAE" w:rsidRPr="009B755F" w:rsidRDefault="00EC6BAE" w:rsidP="002C5C5C">
      <w:pPr>
        <w:pStyle w:val="NormalWeb"/>
        <w:numPr>
          <w:ilvl w:val="0"/>
          <w:numId w:val="7"/>
        </w:numPr>
      </w:pPr>
      <w:r w:rsidRPr="00096361">
        <w:rPr>
          <w:rStyle w:val="Strong"/>
          <w:b w:val="0"/>
          <w:bCs w:val="0"/>
        </w:rPr>
        <w:t>Clear, concise communicator</w:t>
      </w:r>
      <w:r w:rsidRPr="009B755F">
        <w:t>; timely, board-quality writing and speaking.</w:t>
      </w:r>
    </w:p>
    <w:p w14:paraId="62F490D5" w14:textId="6D77804D" w:rsidR="00EC6BAE" w:rsidRPr="009B755F" w:rsidRDefault="00EC6BAE" w:rsidP="002C5C5C">
      <w:pPr>
        <w:pStyle w:val="NormalWeb"/>
        <w:numPr>
          <w:ilvl w:val="0"/>
          <w:numId w:val="7"/>
        </w:numPr>
      </w:pPr>
      <w:r w:rsidRPr="00096361">
        <w:rPr>
          <w:rStyle w:val="Strong"/>
          <w:b w:val="0"/>
          <w:bCs w:val="0"/>
        </w:rPr>
        <w:t>In-person convening bias</w:t>
      </w:r>
      <w:r w:rsidRPr="009B755F">
        <w:t>; values face-to-face engagement and shows hospitality.</w:t>
      </w:r>
    </w:p>
    <w:p w14:paraId="5B651B49" w14:textId="6459C4C5" w:rsidR="00EC6BAE" w:rsidRPr="009B755F" w:rsidRDefault="00EC6BAE" w:rsidP="002C5C5C">
      <w:pPr>
        <w:pStyle w:val="NormalWeb"/>
        <w:numPr>
          <w:ilvl w:val="0"/>
          <w:numId w:val="7"/>
        </w:numPr>
      </w:pPr>
      <w:r w:rsidRPr="00096361">
        <w:rPr>
          <w:rStyle w:val="Strong"/>
          <w:b w:val="0"/>
          <w:bCs w:val="0"/>
        </w:rPr>
        <w:t>Ethical steward</w:t>
      </w:r>
      <w:r w:rsidRPr="009B755F">
        <w:t>; prudent with funds, transparent with process, accountable to the membership.</w:t>
      </w:r>
    </w:p>
    <w:p w14:paraId="50D4AC8A" w14:textId="77777777" w:rsidR="00EC6BAE" w:rsidRPr="009B755F" w:rsidRDefault="00EC6BAE" w:rsidP="002C5C5C">
      <w:pPr>
        <w:pStyle w:val="NormalWeb"/>
        <w:numPr>
          <w:ilvl w:val="0"/>
          <w:numId w:val="7"/>
        </w:numPr>
      </w:pPr>
      <w:r w:rsidRPr="00096361">
        <w:rPr>
          <w:rStyle w:val="Strong"/>
          <w:b w:val="0"/>
          <w:bCs w:val="0"/>
        </w:rPr>
        <w:t>Texas-savvy or a very fast study</w:t>
      </w:r>
      <w:r w:rsidRPr="009B755F">
        <w:t>; respects the state’s higher-ed dynamics and culture.</w:t>
      </w:r>
    </w:p>
    <w:p w14:paraId="09EC0EFD" w14:textId="64E808A2" w:rsidR="00EC6BAE" w:rsidRPr="00947623" w:rsidRDefault="00EC6BAE" w:rsidP="00EC6BAE">
      <w:pPr>
        <w:spacing w:before="100" w:beforeAutospacing="1" w:after="100" w:afterAutospacing="1"/>
        <w:outlineLvl w:val="1"/>
        <w:rPr>
          <w:b/>
          <w:bCs/>
        </w:rPr>
      </w:pPr>
      <w:r w:rsidRPr="00947623">
        <w:rPr>
          <w:b/>
          <w:bCs/>
        </w:rPr>
        <w:t>Compensation &amp; Employment</w:t>
      </w:r>
    </w:p>
    <w:p w14:paraId="4007C61E" w14:textId="77777777" w:rsidR="00EC6BAE" w:rsidRPr="00947623" w:rsidRDefault="00EC6BAE" w:rsidP="002C5C5C">
      <w:pPr>
        <w:numPr>
          <w:ilvl w:val="0"/>
          <w:numId w:val="6"/>
        </w:numPr>
        <w:spacing w:before="100" w:beforeAutospacing="1" w:after="100" w:afterAutospacing="1"/>
      </w:pPr>
      <w:r w:rsidRPr="00947623">
        <w:t>Competitive salary commensurate with experience; anticipated base range $120,000–$150,000.</w:t>
      </w:r>
    </w:p>
    <w:p w14:paraId="131C4642" w14:textId="611906E6" w:rsidR="00D763C8" w:rsidRPr="00096361" w:rsidRDefault="00EC6BAE" w:rsidP="002C5C5C">
      <w:pPr>
        <w:numPr>
          <w:ilvl w:val="0"/>
          <w:numId w:val="6"/>
        </w:numPr>
        <w:spacing w:before="100" w:beforeAutospacing="1" w:after="100" w:afterAutospacing="1"/>
      </w:pPr>
      <w:r w:rsidRPr="00947623">
        <w:t>Position is benefits-eligible and paid through UNT (CPUPC’s fiscal agent), including eligibility for the Teacher Retirement System of Texas (TRS), subject to applicable policies.</w:t>
      </w:r>
    </w:p>
    <w:p w14:paraId="662E155D" w14:textId="77777777" w:rsidR="00D763C8" w:rsidRDefault="00D763C8" w:rsidP="00D8290F">
      <w:pPr>
        <w:rPr>
          <w:rFonts w:asciiTheme="minorHAnsi" w:hAnsiTheme="minorHAnsi" w:cstheme="minorHAnsi"/>
        </w:rPr>
      </w:pPr>
    </w:p>
    <w:p w14:paraId="5CA3DCE9" w14:textId="77777777" w:rsidR="00D763C8" w:rsidRDefault="00D763C8" w:rsidP="00D8290F">
      <w:pPr>
        <w:rPr>
          <w:rFonts w:asciiTheme="minorHAnsi" w:hAnsiTheme="minorHAnsi" w:cstheme="minorHAnsi"/>
        </w:rPr>
      </w:pPr>
    </w:p>
    <w:p w14:paraId="7120ED92" w14:textId="3428088F" w:rsidR="005B2127" w:rsidRPr="00A23E7C" w:rsidRDefault="005B2127" w:rsidP="009C31A2">
      <w:pPr>
        <w:rPr>
          <w:rFonts w:asciiTheme="minorHAnsi" w:hAnsiTheme="minorHAnsi" w:cstheme="minorHAnsi"/>
        </w:rPr>
      </w:pPr>
      <w:r w:rsidRPr="00A23E7C">
        <w:rPr>
          <w:rFonts w:asciiTheme="minorHAnsi" w:hAnsiTheme="minorHAnsi" w:cstheme="minorHAnsi"/>
          <w:b/>
          <w:bCs/>
          <w:noProof/>
        </w:rPr>
        <mc:AlternateContent>
          <mc:Choice Requires="wps">
            <w:drawing>
              <wp:anchor distT="0" distB="0" distL="114300" distR="114300" simplePos="0" relativeHeight="251965440" behindDoc="0" locked="0" layoutInCell="1" allowOverlap="1" wp14:anchorId="291AD98B" wp14:editId="49052D2C">
                <wp:simplePos x="0" y="0"/>
                <wp:positionH relativeFrom="column">
                  <wp:posOffset>-502285</wp:posOffset>
                </wp:positionH>
                <wp:positionV relativeFrom="paragraph">
                  <wp:posOffset>-339434</wp:posOffset>
                </wp:positionV>
                <wp:extent cx="7412922" cy="444844"/>
                <wp:effectExtent l="0" t="0" r="17145" b="12700"/>
                <wp:wrapNone/>
                <wp:docPr id="59" name="Rectangle 59"/>
                <wp:cNvGraphicFramePr/>
                <a:graphic xmlns:a="http://schemas.openxmlformats.org/drawingml/2006/main">
                  <a:graphicData uri="http://schemas.microsoft.com/office/word/2010/wordprocessingShape">
                    <wps:wsp>
                      <wps:cNvSpPr/>
                      <wps:spPr>
                        <a:xfrm>
                          <a:off x="0" y="0"/>
                          <a:ext cx="7412922" cy="444844"/>
                        </a:xfrm>
                        <a:prstGeom prst="rect">
                          <a:avLst/>
                        </a:prstGeom>
                        <a:solidFill>
                          <a:srgbClr val="0399B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49F8A" w14:textId="63AC8D4F" w:rsidR="005B2127" w:rsidRPr="003312F7" w:rsidRDefault="005B2127" w:rsidP="005B2127">
                            <w:pPr>
                              <w:rPr>
                                <w:b/>
                                <w:bCs/>
                                <w:sz w:val="40"/>
                                <w:szCs w:val="40"/>
                              </w:rPr>
                            </w:pPr>
                            <w:r>
                              <w:rPr>
                                <w:b/>
                                <w:bCs/>
                                <w:sz w:val="40"/>
                                <w:szCs w:val="40"/>
                              </w:rPr>
                              <w:t xml:space="preserve">   </w:t>
                            </w:r>
                            <w:r w:rsidR="00FB34B3">
                              <w:rPr>
                                <w:b/>
                                <w:bCs/>
                                <w:sz w:val="40"/>
                                <w:szCs w:val="40"/>
                              </w:rPr>
                              <w:t>N</w:t>
                            </w:r>
                            <w:r>
                              <w:rPr>
                                <w:b/>
                                <w:bCs/>
                                <w:sz w:val="40"/>
                                <w:szCs w:val="40"/>
                              </w:rPr>
                              <w:t>OMINATIONS &amp;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D98B" id="Rectangle 59" o:spid="_x0000_s1035" style="position:absolute;margin-left:-39.55pt;margin-top:-26.75pt;width:583.7pt;height:35.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" fillcolor="#0399b1" strokecolor="black [3213]" strokeweight="1pt">
                <v:textbox>
                  <w:txbxContent>
                    <w:p w14:paraId="1CD49F8A" w14:textId="63AC8D4F" w:rsidR="005B2127" w:rsidRPr="003312F7" w:rsidRDefault="005B2127" w:rsidP="005B2127">
                      <w:pPr>
                        <w:rPr>
                          <w:b/>
                          <w:bCs/>
                          <w:sz w:val="40"/>
                          <w:szCs w:val="40"/>
                        </w:rPr>
                      </w:pPr>
                      <w:r>
                        <w:rPr>
                          <w:b/>
                          <w:bCs/>
                          <w:sz w:val="40"/>
                          <w:szCs w:val="40"/>
                        </w:rPr>
                        <w:t xml:space="preserve">   </w:t>
                      </w:r>
                      <w:r w:rsidR="00FB34B3">
                        <w:rPr>
                          <w:b/>
                          <w:bCs/>
                          <w:sz w:val="40"/>
                          <w:szCs w:val="40"/>
                        </w:rPr>
                        <w:t>N</w:t>
                      </w:r>
                      <w:r>
                        <w:rPr>
                          <w:b/>
                          <w:bCs/>
                          <w:sz w:val="40"/>
                          <w:szCs w:val="40"/>
                        </w:rPr>
                        <w:t>OMINATIONS &amp; APPLICATIONS</w:t>
                      </w:r>
                    </w:p>
                  </w:txbxContent>
                </v:textbox>
              </v:rect>
            </w:pict>
          </mc:Fallback>
        </mc:AlternateContent>
      </w:r>
    </w:p>
    <w:p w14:paraId="6468BE93" w14:textId="4ABE7D6B" w:rsidR="00091C01" w:rsidRPr="00A23E7C" w:rsidRDefault="00091C01" w:rsidP="009C31A2">
      <w:pPr>
        <w:rPr>
          <w:rFonts w:asciiTheme="minorHAnsi" w:hAnsiTheme="minorHAnsi" w:cstheme="minorHAnsi"/>
        </w:rPr>
      </w:pPr>
    </w:p>
    <w:p w14:paraId="77AC76D1" w14:textId="5DB3807F" w:rsidR="00557794" w:rsidRPr="003A3E3A" w:rsidRDefault="009928E0" w:rsidP="009C31A2">
      <w:pPr>
        <w:rPr>
          <w:b/>
          <w:bCs/>
        </w:rPr>
      </w:pPr>
      <w:r w:rsidRPr="002A2730">
        <w:rPr>
          <w:b/>
          <w:bCs/>
        </w:rPr>
        <w:t>Ready to lead where Texas higher‑ed aligns?</w:t>
      </w:r>
      <w:r w:rsidRPr="003A3E3A">
        <w:rPr>
          <w:b/>
          <w:bCs/>
        </w:rPr>
        <w:t xml:space="preserve"> </w:t>
      </w:r>
    </w:p>
    <w:p w14:paraId="31601898" w14:textId="77777777" w:rsidR="00557794" w:rsidRPr="003F1BD1" w:rsidRDefault="00557794" w:rsidP="009C31A2"/>
    <w:p w14:paraId="30E66654" w14:textId="2128B179" w:rsidR="009C31A2" w:rsidRPr="003F1BD1" w:rsidRDefault="007F37E3" w:rsidP="009C31A2">
      <w:r w:rsidRPr="003F1BD1">
        <w:fldChar w:fldCharType="begin"/>
      </w:r>
      <w:r w:rsidRPr="003F1BD1">
        <w:instrText xml:space="preserve"> INCLUDEPICTURE "https://www.uhd.edu/alumni/PublishingImages/UHD%20Alumni%20Brick%20Donation.jpg" \* MERGEFORMATINET </w:instrText>
      </w:r>
      <w:r w:rsidRPr="003F1BD1">
        <w:fldChar w:fldCharType="end"/>
      </w:r>
      <w:r w:rsidR="009C31A2" w:rsidRPr="003F1BD1">
        <w:t>The Search Committee invites letters of interest and nominations to be submitted directly to the search firm Anthem Executive. Correspondence should include a curriculum vitae and a letter of interest describing relevant experience and interest in the position</w:t>
      </w:r>
      <w:r w:rsidR="009B6859" w:rsidRPr="003F1BD1">
        <w:t>.</w:t>
      </w:r>
      <w:r w:rsidR="009C31A2" w:rsidRPr="003F1BD1">
        <w:t xml:space="preserve"> </w:t>
      </w:r>
      <w:r w:rsidR="009B6859" w:rsidRPr="003F1BD1">
        <w:t>S</w:t>
      </w:r>
      <w:r w:rsidR="009C31A2" w:rsidRPr="003F1BD1">
        <w:t xml:space="preserve">ubmit </w:t>
      </w:r>
      <w:r w:rsidR="009B6859" w:rsidRPr="003F1BD1">
        <w:t xml:space="preserve">materials </w:t>
      </w:r>
      <w:r w:rsidR="009C31A2" w:rsidRPr="003F1BD1">
        <w:t>to</w:t>
      </w:r>
      <w:r w:rsidR="00856327" w:rsidRPr="003F1BD1">
        <w:t xml:space="preserve"> Scott Watson,</w:t>
      </w:r>
      <w:r w:rsidR="007E776F">
        <w:t xml:space="preserve"> Mike</w:t>
      </w:r>
      <w:r w:rsidR="00856327" w:rsidRPr="003F1BD1">
        <w:t xml:space="preserve"> </w:t>
      </w:r>
      <w:r w:rsidR="007E776F">
        <w:t>“</w:t>
      </w:r>
      <w:r w:rsidR="00856327" w:rsidRPr="003F1BD1">
        <w:t>J</w:t>
      </w:r>
      <w:r w:rsidR="007E776F">
        <w:t>.</w:t>
      </w:r>
      <w:r w:rsidR="00856327" w:rsidRPr="003F1BD1">
        <w:t>R</w:t>
      </w:r>
      <w:r w:rsidR="007E776F">
        <w:t>.”</w:t>
      </w:r>
      <w:r w:rsidR="00856327" w:rsidRPr="003F1BD1">
        <w:t xml:space="preserve"> Wheless, </w:t>
      </w:r>
      <w:r w:rsidR="00B25FAF" w:rsidRPr="003F1BD1">
        <w:t xml:space="preserve">Michael Ballew, or </w:t>
      </w:r>
      <w:r w:rsidR="009C31A2" w:rsidRPr="003F1BD1">
        <w:t>Florene Stawowy at:</w:t>
      </w:r>
    </w:p>
    <w:p w14:paraId="51E80947" w14:textId="7BF3FE58" w:rsidR="00D917D5" w:rsidRDefault="00D917D5" w:rsidP="009C31A2">
      <w:pPr>
        <w:rPr>
          <w:rFonts w:asciiTheme="minorHAnsi" w:hAnsiTheme="minorHAnsi" w:cstheme="minorHAnsi"/>
        </w:rPr>
      </w:pPr>
    </w:p>
    <w:p w14:paraId="51F366E0" w14:textId="5CBC1751" w:rsidR="00EC6BAE" w:rsidRDefault="00191C13" w:rsidP="00856327">
      <w:pPr>
        <w:jc w:val="center"/>
        <w:rPr>
          <w:rFonts w:asciiTheme="minorHAnsi" w:hAnsiTheme="minorHAnsi" w:cstheme="minorHAnsi"/>
        </w:rPr>
      </w:pPr>
      <w:hyperlink r:id="rId16" w:history="1">
        <w:r w:rsidRPr="00494391">
          <w:rPr>
            <w:rStyle w:val="Hyperlink"/>
            <w:rFonts w:asciiTheme="minorHAnsi" w:hAnsiTheme="minorHAnsi" w:cstheme="minorHAnsi"/>
          </w:rPr>
          <w:t>ExecutiveDirectorCPUPCE@AnthemExecutive.com</w:t>
        </w:r>
      </w:hyperlink>
    </w:p>
    <w:p w14:paraId="34FE2A31" w14:textId="77777777" w:rsidR="00D03C84" w:rsidRPr="00A23E7C" w:rsidRDefault="00D03C84" w:rsidP="009C31A2">
      <w:pPr>
        <w:rPr>
          <w:rFonts w:asciiTheme="minorHAnsi" w:hAnsiTheme="minorHAnsi" w:cstheme="minorHAnsi"/>
        </w:rPr>
      </w:pPr>
    </w:p>
    <w:p w14:paraId="58AE137C" w14:textId="79558695" w:rsidR="00D2207E" w:rsidRPr="00A23E7C" w:rsidRDefault="00FA5798" w:rsidP="00D2207E">
      <w:pPr>
        <w:pStyle w:val="Default"/>
        <w:rPr>
          <w:rFonts w:asciiTheme="minorHAnsi" w:hAnsiTheme="minorHAnsi" w:cstheme="minorHAnsi"/>
        </w:rPr>
      </w:pPr>
      <w:r>
        <w:rPr>
          <w:rFonts w:asciiTheme="minorHAnsi" w:hAnsiTheme="minorHAnsi" w:cstheme="minorHAnsi"/>
          <w:noProof/>
        </w:rPr>
        <w:drawing>
          <wp:anchor distT="0" distB="0" distL="114300" distR="114300" simplePos="0" relativeHeight="252052480" behindDoc="0" locked="0" layoutInCell="1" allowOverlap="1" wp14:anchorId="5BC04BD8" wp14:editId="7722BA99">
            <wp:simplePos x="0" y="0"/>
            <wp:positionH relativeFrom="column">
              <wp:posOffset>1346137</wp:posOffset>
            </wp:positionH>
            <wp:positionV relativeFrom="paragraph">
              <wp:posOffset>58420</wp:posOffset>
            </wp:positionV>
            <wp:extent cx="3510915" cy="850900"/>
            <wp:effectExtent l="0" t="0" r="0" b="0"/>
            <wp:wrapSquare wrapText="bothSides"/>
            <wp:docPr id="9337486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48682" name="Picture 25"/>
                    <pic:cNvPicPr/>
                  </pic:nvPicPr>
                  <pic:blipFill>
                    <a:blip r:embed="rId17"/>
                    <a:stretch>
                      <a:fillRect/>
                    </a:stretch>
                  </pic:blipFill>
                  <pic:spPr>
                    <a:xfrm>
                      <a:off x="0" y="0"/>
                      <a:ext cx="3510915" cy="850900"/>
                    </a:xfrm>
                    <a:prstGeom prst="rect">
                      <a:avLst/>
                    </a:prstGeom>
                  </pic:spPr>
                </pic:pic>
              </a:graphicData>
            </a:graphic>
            <wp14:sizeRelH relativeFrom="page">
              <wp14:pctWidth>0</wp14:pctWidth>
            </wp14:sizeRelH>
            <wp14:sizeRelV relativeFrom="page">
              <wp14:pctHeight>0</wp14:pctHeight>
            </wp14:sizeRelV>
          </wp:anchor>
        </w:drawing>
      </w:r>
    </w:p>
    <w:p w14:paraId="292E6745" w14:textId="3E5278D4" w:rsidR="00D2207E" w:rsidRPr="00A23E7C" w:rsidRDefault="00D2207E" w:rsidP="00D2207E">
      <w:pPr>
        <w:pStyle w:val="Default"/>
        <w:rPr>
          <w:rFonts w:asciiTheme="minorHAnsi" w:hAnsiTheme="minorHAnsi" w:cstheme="minorHAnsi"/>
        </w:rPr>
      </w:pPr>
    </w:p>
    <w:p w14:paraId="21C7205D" w14:textId="06D6FA21" w:rsidR="007A21A5" w:rsidRPr="00A23E7C" w:rsidRDefault="007A21A5" w:rsidP="0095168C">
      <w:pPr>
        <w:pStyle w:val="Default"/>
        <w:jc w:val="center"/>
        <w:rPr>
          <w:rFonts w:asciiTheme="minorHAnsi" w:hAnsiTheme="minorHAnsi" w:cstheme="minorHAnsi"/>
        </w:rPr>
      </w:pPr>
    </w:p>
    <w:p w14:paraId="37D3C456" w14:textId="4111B56B" w:rsidR="0095168C" w:rsidRPr="00A23E7C" w:rsidRDefault="0095168C" w:rsidP="0095168C">
      <w:pPr>
        <w:pStyle w:val="Default"/>
        <w:jc w:val="center"/>
        <w:rPr>
          <w:rFonts w:asciiTheme="minorHAnsi" w:hAnsiTheme="minorHAnsi" w:cstheme="minorHAnsi"/>
        </w:rPr>
      </w:pPr>
    </w:p>
    <w:p w14:paraId="67F5E33B" w14:textId="756FCD99" w:rsidR="00FB34B3" w:rsidRDefault="00FB34B3" w:rsidP="00956962">
      <w:pPr>
        <w:pStyle w:val="Default"/>
        <w:rPr>
          <w:rFonts w:asciiTheme="minorHAnsi" w:hAnsiTheme="minorHAnsi" w:cstheme="minorHAnsi"/>
        </w:rPr>
      </w:pPr>
    </w:p>
    <w:p w14:paraId="03495D6A" w14:textId="6A6A5088" w:rsidR="00FA5798" w:rsidRPr="00956962" w:rsidRDefault="00093A22" w:rsidP="00093A22">
      <w:pPr>
        <w:pStyle w:val="Default"/>
        <w:rPr>
          <w:rFonts w:asciiTheme="minorHAnsi" w:hAnsiTheme="minorHAnsi" w:cstheme="minorHAnsi"/>
          <w:sz w:val="20"/>
          <w:szCs w:val="20"/>
        </w:rPr>
      </w:pPr>
      <w:r>
        <w:rPr>
          <w:rFonts w:asciiTheme="minorHAnsi" w:hAnsiTheme="minorHAnsi" w:cstheme="minorHAnsi"/>
        </w:rPr>
        <w:t xml:space="preserve">           </w:t>
      </w:r>
      <w:r w:rsidR="00FA5798">
        <w:rPr>
          <w:rFonts w:asciiTheme="minorHAnsi" w:hAnsiTheme="minorHAnsi" w:cstheme="minorHAnsi"/>
        </w:rPr>
        <w:tab/>
      </w:r>
      <w:r w:rsidR="00FA5798">
        <w:rPr>
          <w:rFonts w:asciiTheme="minorHAnsi" w:hAnsiTheme="minorHAnsi" w:cstheme="minorHAnsi"/>
        </w:rPr>
        <w:tab/>
      </w:r>
      <w:r w:rsidR="00FA5798">
        <w:rPr>
          <w:rFonts w:asciiTheme="minorHAnsi" w:hAnsiTheme="minorHAnsi" w:cstheme="minorHAnsi"/>
        </w:rPr>
        <w:tab/>
        <w:t xml:space="preserve">  </w:t>
      </w:r>
      <w:r>
        <w:rPr>
          <w:rFonts w:asciiTheme="minorHAnsi" w:hAnsiTheme="minorHAnsi" w:cstheme="minorHAnsi"/>
        </w:rPr>
        <w:t xml:space="preserve">                         </w:t>
      </w:r>
      <w:r w:rsidR="00956962">
        <w:rPr>
          <w:rFonts w:asciiTheme="minorHAnsi" w:hAnsiTheme="minorHAnsi" w:cstheme="minorHAnsi"/>
        </w:rPr>
        <w:t xml:space="preserve">    </w:t>
      </w:r>
      <w:r>
        <w:rPr>
          <w:rFonts w:asciiTheme="minorHAnsi" w:hAnsiTheme="minorHAnsi" w:cstheme="minorHAnsi"/>
        </w:rPr>
        <w:t xml:space="preserve">  </w:t>
      </w:r>
      <w:r w:rsidR="006E24A8" w:rsidRPr="00956962">
        <w:rPr>
          <w:rFonts w:asciiTheme="minorHAnsi" w:hAnsiTheme="minorHAnsi" w:cstheme="minorHAnsi"/>
          <w:sz w:val="20"/>
          <w:szCs w:val="20"/>
        </w:rPr>
        <w:t>AnthemExecutive.com</w:t>
      </w:r>
    </w:p>
    <w:p w14:paraId="72BB1257" w14:textId="44BEBA2D" w:rsidR="006E24A8" w:rsidRPr="00956962" w:rsidRDefault="00093A22" w:rsidP="00093A22">
      <w:pPr>
        <w:pStyle w:val="Default"/>
        <w:rPr>
          <w:rFonts w:asciiTheme="minorHAnsi" w:hAnsiTheme="minorHAnsi" w:cstheme="minorHAnsi"/>
          <w:sz w:val="20"/>
          <w:szCs w:val="20"/>
        </w:rPr>
      </w:pPr>
      <w:r w:rsidRPr="00956962">
        <w:rPr>
          <w:rFonts w:asciiTheme="minorHAnsi" w:hAnsiTheme="minorHAnsi" w:cstheme="minorHAnsi"/>
          <w:sz w:val="20"/>
          <w:szCs w:val="20"/>
        </w:rPr>
        <w:t xml:space="preserve"> </w:t>
      </w:r>
      <w:r w:rsidR="006E24A8" w:rsidRPr="00956962">
        <w:rPr>
          <w:rFonts w:asciiTheme="minorHAnsi" w:hAnsiTheme="minorHAnsi" w:cstheme="minorHAnsi"/>
          <w:sz w:val="20"/>
          <w:szCs w:val="20"/>
        </w:rPr>
        <w:t xml:space="preserve">              </w:t>
      </w:r>
      <w:r w:rsidRPr="00956962">
        <w:rPr>
          <w:rFonts w:asciiTheme="minorHAnsi" w:hAnsiTheme="minorHAnsi" w:cstheme="minorHAnsi"/>
          <w:sz w:val="20"/>
          <w:szCs w:val="20"/>
        </w:rPr>
        <w:t xml:space="preserve">        </w:t>
      </w:r>
      <w:r w:rsidR="006E24A8" w:rsidRPr="00956962">
        <w:rPr>
          <w:rFonts w:asciiTheme="minorHAnsi" w:hAnsiTheme="minorHAnsi" w:cstheme="minorHAnsi"/>
          <w:sz w:val="20"/>
          <w:szCs w:val="20"/>
        </w:rPr>
        <w:t xml:space="preserve"> </w:t>
      </w:r>
      <w:r w:rsidR="00956962" w:rsidRPr="00956962">
        <w:rPr>
          <w:rFonts w:asciiTheme="minorHAnsi" w:hAnsiTheme="minorHAnsi" w:cstheme="minorHAnsi"/>
          <w:sz w:val="20"/>
          <w:szCs w:val="20"/>
        </w:rPr>
        <w:tab/>
      </w:r>
      <w:r w:rsidR="00956962" w:rsidRPr="00956962">
        <w:rPr>
          <w:rFonts w:asciiTheme="minorHAnsi" w:hAnsiTheme="minorHAnsi" w:cstheme="minorHAnsi"/>
          <w:sz w:val="20"/>
          <w:szCs w:val="20"/>
        </w:rPr>
        <w:tab/>
      </w:r>
      <w:r w:rsidR="00956962" w:rsidRPr="00956962">
        <w:rPr>
          <w:rFonts w:asciiTheme="minorHAnsi" w:hAnsiTheme="minorHAnsi" w:cstheme="minorHAnsi"/>
          <w:sz w:val="20"/>
          <w:szCs w:val="20"/>
        </w:rPr>
        <w:tab/>
      </w:r>
      <w:r w:rsidR="00956962" w:rsidRPr="00956962">
        <w:rPr>
          <w:rFonts w:asciiTheme="minorHAnsi" w:hAnsiTheme="minorHAnsi" w:cstheme="minorHAnsi"/>
          <w:sz w:val="20"/>
          <w:szCs w:val="20"/>
        </w:rPr>
        <w:tab/>
        <w:t xml:space="preserve">  </w:t>
      </w:r>
      <w:r w:rsidR="00956962">
        <w:rPr>
          <w:rFonts w:asciiTheme="minorHAnsi" w:hAnsiTheme="minorHAnsi" w:cstheme="minorHAnsi"/>
          <w:sz w:val="20"/>
          <w:szCs w:val="20"/>
        </w:rPr>
        <w:t xml:space="preserve">     </w:t>
      </w:r>
      <w:r w:rsidR="006E24A8" w:rsidRPr="00956962">
        <w:rPr>
          <w:rFonts w:asciiTheme="minorHAnsi" w:hAnsiTheme="minorHAnsi" w:cstheme="minorHAnsi"/>
          <w:sz w:val="20"/>
          <w:szCs w:val="20"/>
        </w:rPr>
        <w:t xml:space="preserve">AnthemAcademics.com            </w:t>
      </w:r>
    </w:p>
    <w:p w14:paraId="056652BF" w14:textId="77777777" w:rsidR="00093A22" w:rsidRDefault="00093A22" w:rsidP="00093A22">
      <w:pPr>
        <w:pStyle w:val="Default"/>
        <w:rPr>
          <w:rFonts w:asciiTheme="minorHAnsi" w:hAnsiTheme="minorHAnsi" w:cstheme="minorHAnsi"/>
        </w:rPr>
      </w:pPr>
    </w:p>
    <w:p w14:paraId="4090D34E" w14:textId="0F9E6CAD" w:rsidR="00215FB8" w:rsidRPr="00215FB8" w:rsidRDefault="00215FB8" w:rsidP="003A15E5">
      <w:pPr>
        <w:spacing w:before="100" w:beforeAutospacing="1"/>
      </w:pPr>
      <w:r w:rsidRPr="003A15E5">
        <w:rPr>
          <w:b/>
          <w:bCs/>
        </w:rPr>
        <w:t>About Anthem</w:t>
      </w:r>
      <w:r w:rsidR="00BD56F8">
        <w:rPr>
          <w:b/>
          <w:bCs/>
        </w:rPr>
        <w:t xml:space="preserve"> </w:t>
      </w:r>
      <w:r w:rsidRPr="00215FB8">
        <w:t xml:space="preserve">Based in Houston, Anthem </w:t>
      </w:r>
      <w:r w:rsidR="008420AC">
        <w:t xml:space="preserve">Executive, and Anthem </w:t>
      </w:r>
      <w:r w:rsidRPr="00215FB8">
        <w:t>Academics</w:t>
      </w:r>
      <w:r w:rsidR="008420AC">
        <w:t xml:space="preserve"> - t</w:t>
      </w:r>
      <w:r w:rsidRPr="00215FB8">
        <w:t>he higher-ed division of Anthem Executive</w:t>
      </w:r>
      <w:r w:rsidR="008420AC">
        <w:t xml:space="preserve"> - </w:t>
      </w:r>
      <w:r w:rsidRPr="00215FB8">
        <w:t>applies a nationally recognized search methodology to chancellor, president, provost, and academic/operational searches. Our team blends deep higher-ed expertise with Fortune 100, nonprofit, government, and foundation experience to deliver transformative leaders.</w:t>
      </w:r>
    </w:p>
    <w:p w14:paraId="37759E08" w14:textId="4BBBE9F6" w:rsidR="000328C8" w:rsidRDefault="00695E99" w:rsidP="00093A22">
      <w:pPr>
        <w:spacing w:before="100" w:beforeAutospacing="1" w:after="100" w:afterAutospacing="1"/>
      </w:pPr>
      <w:r w:rsidRPr="00FA145A">
        <w:rPr>
          <w:rFonts w:asciiTheme="minorHAnsi" w:hAnsiTheme="minorHAnsi" w:cstheme="minorHAnsi"/>
          <w:noProof/>
        </w:rPr>
        <w:drawing>
          <wp:anchor distT="0" distB="0" distL="114300" distR="114300" simplePos="0" relativeHeight="252061696" behindDoc="0" locked="0" layoutInCell="1" allowOverlap="1" wp14:anchorId="40F1DDEB" wp14:editId="0FD9849C">
            <wp:simplePos x="0" y="0"/>
            <wp:positionH relativeFrom="column">
              <wp:posOffset>2540</wp:posOffset>
            </wp:positionH>
            <wp:positionV relativeFrom="paragraph">
              <wp:posOffset>302895</wp:posOffset>
            </wp:positionV>
            <wp:extent cx="2531110" cy="1687830"/>
            <wp:effectExtent l="12700" t="12700" r="8890" b="13970"/>
            <wp:wrapSquare wrapText="bothSides"/>
            <wp:docPr id="945484108" name="Picture 42" descr="A group of people playing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84108" name="Picture 42" descr="A group of people playing violin&#10;&#10;AI-generated content may be incorrect."/>
                    <pic:cNvPicPr/>
                  </pic:nvPicPr>
                  <pic:blipFill>
                    <a:blip r:embed="rId18" cstate="print">
                      <a:extLst>
                        <a:ext uri="{28A0092B-C50C-407E-A947-70E740481C1C}">
                          <a14:useLocalDpi xmlns:a14="http://schemas.microsoft.com/office/drawing/2010/main"/>
                        </a:ext>
                      </a:extLst>
                    </a:blip>
                    <a:stretch>
                      <a:fillRect/>
                    </a:stretch>
                  </pic:blipFill>
                  <pic:spPr>
                    <a:xfrm>
                      <a:off x="0" y="0"/>
                      <a:ext cx="2531110" cy="1687830"/>
                    </a:xfrm>
                    <a:prstGeom prst="rect">
                      <a:avLst/>
                    </a:prstGeom>
                    <a:ln>
                      <a:solidFill>
                        <a:srgbClr val="FEBF11"/>
                      </a:solidFill>
                    </a:ln>
                  </pic:spPr>
                </pic:pic>
              </a:graphicData>
            </a:graphic>
            <wp14:sizeRelH relativeFrom="page">
              <wp14:pctWidth>0</wp14:pctWidth>
            </wp14:sizeRelH>
            <wp14:sizeRelV relativeFrom="page">
              <wp14:pctHeight>0</wp14:pctHeight>
            </wp14:sizeRelV>
          </wp:anchor>
        </w:drawing>
      </w:r>
    </w:p>
    <w:p w14:paraId="0EF2B658" w14:textId="6BE81AEF" w:rsidR="00093A22" w:rsidRPr="000328C8" w:rsidRDefault="00093A22" w:rsidP="000328C8">
      <w:pPr>
        <w:spacing w:before="100" w:beforeAutospacing="1" w:after="100" w:afterAutospacing="1"/>
      </w:pPr>
      <w:r w:rsidRPr="00682052">
        <w:t>CPUPC and its fiscal agent are equal opportunity employers. All qualified applicants will receive consideration without regard to race, color, religion, sex, sexual orientation, gender identity or expression, national origin, age, disability, veteran status, or any other protected status. Reasonable accommodations are available upon request.</w:t>
      </w:r>
    </w:p>
    <w:sectPr w:rsidR="00093A22" w:rsidRPr="000328C8" w:rsidSect="00B025C1">
      <w:footerReference w:type="default" r:id="rId19"/>
      <w:type w:val="continuous"/>
      <w:pgSz w:w="12240" w:h="16340"/>
      <w:pgMar w:top="1440" w:right="1080" w:bottom="1440" w:left="1080" w:header="720" w:footer="720" w:gutter="0"/>
      <w:pgBorders w:zOrder="back" w:offsetFrom="page">
        <w:top w:val="single" w:sz="18" w:space="24" w:color="B5A26A"/>
        <w:left w:val="single" w:sz="18" w:space="24" w:color="B5A26A"/>
        <w:bottom w:val="single" w:sz="18" w:space="24" w:color="B5A26A"/>
        <w:right w:val="single" w:sz="18" w:space="24" w:color="B5A26A"/>
      </w:pgBorder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78BB4" w14:textId="77777777" w:rsidR="00C722CB" w:rsidRDefault="00C722CB" w:rsidP="005750D5">
      <w:r>
        <w:separator/>
      </w:r>
    </w:p>
  </w:endnote>
  <w:endnote w:type="continuationSeparator" w:id="0">
    <w:p w14:paraId="204D4893" w14:textId="77777777" w:rsidR="00C722CB" w:rsidRDefault="00C722CB" w:rsidP="0057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Wingdings 3">
    <w:panose1 w:val="05040102010807070707"/>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Gotham Narrow Bold">
    <w:altName w:val="Tahoma"/>
    <w:panose1 w:val="020B0604020202020204"/>
    <w:charset w:val="00"/>
    <w:family w:val="modern"/>
    <w:notTrueType/>
    <w:pitch w:val="variable"/>
    <w:sig w:usb0="A00000FF" w:usb1="40000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Warnock Pro">
    <w:altName w:val="Times New Roman"/>
    <w:panose1 w:val="020B0604020202020204"/>
    <w:charset w:val="00"/>
    <w:family w:val="auto"/>
    <w:pitch w:val="variable"/>
    <w:sig w:usb0="00000001" w:usb1="5000205B" w:usb2="00000000" w:usb3="00000000" w:csb0="000000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170E" w14:textId="4BCD1ACC" w:rsidR="008E5C7E" w:rsidRDefault="008E5C7E" w:rsidP="00817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70A7C" w14:textId="77777777" w:rsidR="00C722CB" w:rsidRDefault="00C722CB" w:rsidP="005750D5">
      <w:r>
        <w:separator/>
      </w:r>
    </w:p>
  </w:footnote>
  <w:footnote w:type="continuationSeparator" w:id="0">
    <w:p w14:paraId="31D50764" w14:textId="77777777" w:rsidR="00C722CB" w:rsidRDefault="00C722CB" w:rsidP="00575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60CE5"/>
    <w:multiLevelType w:val="hybridMultilevel"/>
    <w:tmpl w:val="C68EC6FA"/>
    <w:lvl w:ilvl="0" w:tplc="68BEC300">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C522B"/>
    <w:multiLevelType w:val="multilevel"/>
    <w:tmpl w:val="0242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630C3F"/>
    <w:multiLevelType w:val="multilevel"/>
    <w:tmpl w:val="1D7A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BA503B"/>
    <w:multiLevelType w:val="multilevel"/>
    <w:tmpl w:val="7B26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F0540"/>
    <w:multiLevelType w:val="multilevel"/>
    <w:tmpl w:val="55228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543C62"/>
    <w:multiLevelType w:val="multilevel"/>
    <w:tmpl w:val="7268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1139F8"/>
    <w:multiLevelType w:val="hybridMultilevel"/>
    <w:tmpl w:val="20B04DD0"/>
    <w:lvl w:ilvl="0" w:tplc="A0A2D56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D63BA2"/>
    <w:multiLevelType w:val="hybridMultilevel"/>
    <w:tmpl w:val="D708C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F10272"/>
    <w:multiLevelType w:val="multilevel"/>
    <w:tmpl w:val="F912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410FD0"/>
    <w:multiLevelType w:val="hybridMultilevel"/>
    <w:tmpl w:val="CF7A13C2"/>
    <w:lvl w:ilvl="0" w:tplc="25C45B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059188">
    <w:abstractNumId w:val="8"/>
  </w:num>
  <w:num w:numId="2" w16cid:durableId="2057384957">
    <w:abstractNumId w:val="4"/>
  </w:num>
  <w:num w:numId="3" w16cid:durableId="906651904">
    <w:abstractNumId w:val="2"/>
  </w:num>
  <w:num w:numId="4" w16cid:durableId="1934774524">
    <w:abstractNumId w:val="1"/>
  </w:num>
  <w:num w:numId="5" w16cid:durableId="1227455372">
    <w:abstractNumId w:val="5"/>
  </w:num>
  <w:num w:numId="6" w16cid:durableId="463160902">
    <w:abstractNumId w:val="3"/>
  </w:num>
  <w:num w:numId="7" w16cid:durableId="1896618759">
    <w:abstractNumId w:val="0"/>
  </w:num>
  <w:num w:numId="8" w16cid:durableId="1750275472">
    <w:abstractNumId w:val="6"/>
  </w:num>
  <w:num w:numId="9" w16cid:durableId="1583491907">
    <w:abstractNumId w:val="7"/>
  </w:num>
  <w:num w:numId="10" w16cid:durableId="175670595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B10"/>
    <w:rsid w:val="0000123F"/>
    <w:rsid w:val="00001FB2"/>
    <w:rsid w:val="000022F6"/>
    <w:rsid w:val="000040C7"/>
    <w:rsid w:val="00005021"/>
    <w:rsid w:val="000070BC"/>
    <w:rsid w:val="0001090C"/>
    <w:rsid w:val="00010D35"/>
    <w:rsid w:val="00010D3B"/>
    <w:rsid w:val="000114E8"/>
    <w:rsid w:val="00011DCC"/>
    <w:rsid w:val="00012512"/>
    <w:rsid w:val="000130F3"/>
    <w:rsid w:val="00025508"/>
    <w:rsid w:val="00031104"/>
    <w:rsid w:val="000328C8"/>
    <w:rsid w:val="00036F0C"/>
    <w:rsid w:val="000423E9"/>
    <w:rsid w:val="0004256F"/>
    <w:rsid w:val="00042C3A"/>
    <w:rsid w:val="00042FE2"/>
    <w:rsid w:val="0004457A"/>
    <w:rsid w:val="00047238"/>
    <w:rsid w:val="000520B9"/>
    <w:rsid w:val="000547D0"/>
    <w:rsid w:val="00055CF4"/>
    <w:rsid w:val="0005770A"/>
    <w:rsid w:val="00060A81"/>
    <w:rsid w:val="00061AFA"/>
    <w:rsid w:val="00062499"/>
    <w:rsid w:val="00064477"/>
    <w:rsid w:val="00066C9B"/>
    <w:rsid w:val="00067BCB"/>
    <w:rsid w:val="00070588"/>
    <w:rsid w:val="00073792"/>
    <w:rsid w:val="0007519A"/>
    <w:rsid w:val="00080948"/>
    <w:rsid w:val="0008115A"/>
    <w:rsid w:val="00084B29"/>
    <w:rsid w:val="00087B10"/>
    <w:rsid w:val="00091198"/>
    <w:rsid w:val="00091C01"/>
    <w:rsid w:val="00092607"/>
    <w:rsid w:val="00093A22"/>
    <w:rsid w:val="00096361"/>
    <w:rsid w:val="000A0A38"/>
    <w:rsid w:val="000A424D"/>
    <w:rsid w:val="000B0500"/>
    <w:rsid w:val="000B1DB9"/>
    <w:rsid w:val="000B2B45"/>
    <w:rsid w:val="000B4240"/>
    <w:rsid w:val="000B66B8"/>
    <w:rsid w:val="000C1AB5"/>
    <w:rsid w:val="000C3538"/>
    <w:rsid w:val="000D2F3E"/>
    <w:rsid w:val="000D3013"/>
    <w:rsid w:val="000D4AC6"/>
    <w:rsid w:val="000D5744"/>
    <w:rsid w:val="000D5F6E"/>
    <w:rsid w:val="000D62AB"/>
    <w:rsid w:val="000E0272"/>
    <w:rsid w:val="000F095E"/>
    <w:rsid w:val="000F0B0C"/>
    <w:rsid w:val="000F64FC"/>
    <w:rsid w:val="00102D35"/>
    <w:rsid w:val="00103CBB"/>
    <w:rsid w:val="00105BA6"/>
    <w:rsid w:val="00106790"/>
    <w:rsid w:val="001077DE"/>
    <w:rsid w:val="00107FCA"/>
    <w:rsid w:val="0011137E"/>
    <w:rsid w:val="001122C2"/>
    <w:rsid w:val="00112DDE"/>
    <w:rsid w:val="00121712"/>
    <w:rsid w:val="00122B2F"/>
    <w:rsid w:val="001255AC"/>
    <w:rsid w:val="00130653"/>
    <w:rsid w:val="00132518"/>
    <w:rsid w:val="001374F9"/>
    <w:rsid w:val="0014187F"/>
    <w:rsid w:val="00141F4D"/>
    <w:rsid w:val="001427E6"/>
    <w:rsid w:val="001458BE"/>
    <w:rsid w:val="0014667B"/>
    <w:rsid w:val="00146E8D"/>
    <w:rsid w:val="001506F7"/>
    <w:rsid w:val="001516B4"/>
    <w:rsid w:val="00152F68"/>
    <w:rsid w:val="00161B53"/>
    <w:rsid w:val="00164251"/>
    <w:rsid w:val="00166EFD"/>
    <w:rsid w:val="00167C7E"/>
    <w:rsid w:val="001756F3"/>
    <w:rsid w:val="00181595"/>
    <w:rsid w:val="00184ECD"/>
    <w:rsid w:val="00191C13"/>
    <w:rsid w:val="00192058"/>
    <w:rsid w:val="00193BAD"/>
    <w:rsid w:val="001A721C"/>
    <w:rsid w:val="001B0CBC"/>
    <w:rsid w:val="001B5C29"/>
    <w:rsid w:val="001B643B"/>
    <w:rsid w:val="001B6664"/>
    <w:rsid w:val="001C1DF5"/>
    <w:rsid w:val="001C3583"/>
    <w:rsid w:val="001C4D72"/>
    <w:rsid w:val="001C7682"/>
    <w:rsid w:val="001D0CC6"/>
    <w:rsid w:val="001D0EF7"/>
    <w:rsid w:val="001D2028"/>
    <w:rsid w:val="001D273D"/>
    <w:rsid w:val="001D34D5"/>
    <w:rsid w:val="001D55B2"/>
    <w:rsid w:val="001E2346"/>
    <w:rsid w:val="001E40BC"/>
    <w:rsid w:val="001E4466"/>
    <w:rsid w:val="001E50DC"/>
    <w:rsid w:val="001F19B4"/>
    <w:rsid w:val="001F30B6"/>
    <w:rsid w:val="00204CB9"/>
    <w:rsid w:val="00205033"/>
    <w:rsid w:val="00205132"/>
    <w:rsid w:val="002070B0"/>
    <w:rsid w:val="00214281"/>
    <w:rsid w:val="00215FB8"/>
    <w:rsid w:val="002170FB"/>
    <w:rsid w:val="002228DB"/>
    <w:rsid w:val="0022386B"/>
    <w:rsid w:val="002258AA"/>
    <w:rsid w:val="00226890"/>
    <w:rsid w:val="00226C98"/>
    <w:rsid w:val="00226D1E"/>
    <w:rsid w:val="002275AA"/>
    <w:rsid w:val="0022784A"/>
    <w:rsid w:val="0023041C"/>
    <w:rsid w:val="00233C56"/>
    <w:rsid w:val="0023780C"/>
    <w:rsid w:val="00237CB4"/>
    <w:rsid w:val="00240E11"/>
    <w:rsid w:val="0024377A"/>
    <w:rsid w:val="00243C80"/>
    <w:rsid w:val="00246722"/>
    <w:rsid w:val="00247A5A"/>
    <w:rsid w:val="00247B7A"/>
    <w:rsid w:val="00247D62"/>
    <w:rsid w:val="00250125"/>
    <w:rsid w:val="002534C1"/>
    <w:rsid w:val="00261257"/>
    <w:rsid w:val="00267F54"/>
    <w:rsid w:val="00273C7D"/>
    <w:rsid w:val="002770EB"/>
    <w:rsid w:val="00284E6A"/>
    <w:rsid w:val="002874C1"/>
    <w:rsid w:val="00291FE0"/>
    <w:rsid w:val="00293CA2"/>
    <w:rsid w:val="00297F7C"/>
    <w:rsid w:val="002A2730"/>
    <w:rsid w:val="002A2B11"/>
    <w:rsid w:val="002A488E"/>
    <w:rsid w:val="002A5182"/>
    <w:rsid w:val="002B0626"/>
    <w:rsid w:val="002B0753"/>
    <w:rsid w:val="002B4ED1"/>
    <w:rsid w:val="002B4F35"/>
    <w:rsid w:val="002B52EC"/>
    <w:rsid w:val="002B5612"/>
    <w:rsid w:val="002C0949"/>
    <w:rsid w:val="002C5C5C"/>
    <w:rsid w:val="002C6B40"/>
    <w:rsid w:val="002C7845"/>
    <w:rsid w:val="002D0219"/>
    <w:rsid w:val="002D063C"/>
    <w:rsid w:val="002D5A83"/>
    <w:rsid w:val="002E1B6C"/>
    <w:rsid w:val="002F487F"/>
    <w:rsid w:val="002F4EE3"/>
    <w:rsid w:val="002F6E59"/>
    <w:rsid w:val="00300E03"/>
    <w:rsid w:val="0030322E"/>
    <w:rsid w:val="00313B7C"/>
    <w:rsid w:val="0031527F"/>
    <w:rsid w:val="00317DC0"/>
    <w:rsid w:val="00320901"/>
    <w:rsid w:val="00324728"/>
    <w:rsid w:val="00325B95"/>
    <w:rsid w:val="00325E39"/>
    <w:rsid w:val="003306BC"/>
    <w:rsid w:val="003312F7"/>
    <w:rsid w:val="003316C0"/>
    <w:rsid w:val="00336A56"/>
    <w:rsid w:val="00346142"/>
    <w:rsid w:val="003513C2"/>
    <w:rsid w:val="00361735"/>
    <w:rsid w:val="0036513E"/>
    <w:rsid w:val="00365A51"/>
    <w:rsid w:val="003739C1"/>
    <w:rsid w:val="00374FC8"/>
    <w:rsid w:val="0038277C"/>
    <w:rsid w:val="00385171"/>
    <w:rsid w:val="00387397"/>
    <w:rsid w:val="00390294"/>
    <w:rsid w:val="00391CE5"/>
    <w:rsid w:val="00391E14"/>
    <w:rsid w:val="00394604"/>
    <w:rsid w:val="00395829"/>
    <w:rsid w:val="003A1484"/>
    <w:rsid w:val="003A15E5"/>
    <w:rsid w:val="003A3D53"/>
    <w:rsid w:val="003A3E3A"/>
    <w:rsid w:val="003A4110"/>
    <w:rsid w:val="003B1266"/>
    <w:rsid w:val="003B507F"/>
    <w:rsid w:val="003B5338"/>
    <w:rsid w:val="003B699E"/>
    <w:rsid w:val="003C32A8"/>
    <w:rsid w:val="003D18B6"/>
    <w:rsid w:val="003D1FB7"/>
    <w:rsid w:val="003E1D11"/>
    <w:rsid w:val="003E2CCF"/>
    <w:rsid w:val="003E657C"/>
    <w:rsid w:val="003E6826"/>
    <w:rsid w:val="003E70B5"/>
    <w:rsid w:val="003F03E7"/>
    <w:rsid w:val="003F1BD1"/>
    <w:rsid w:val="004001DB"/>
    <w:rsid w:val="00401CA5"/>
    <w:rsid w:val="00405C94"/>
    <w:rsid w:val="00412CF3"/>
    <w:rsid w:val="00413DD8"/>
    <w:rsid w:val="0041501B"/>
    <w:rsid w:val="0042081A"/>
    <w:rsid w:val="00420977"/>
    <w:rsid w:val="00421C5E"/>
    <w:rsid w:val="00431DAE"/>
    <w:rsid w:val="00431E2D"/>
    <w:rsid w:val="00434704"/>
    <w:rsid w:val="00435AEA"/>
    <w:rsid w:val="00440356"/>
    <w:rsid w:val="004412FE"/>
    <w:rsid w:val="00441E2A"/>
    <w:rsid w:val="0044535D"/>
    <w:rsid w:val="004459F2"/>
    <w:rsid w:val="004474B2"/>
    <w:rsid w:val="0045212C"/>
    <w:rsid w:val="004523E4"/>
    <w:rsid w:val="00456433"/>
    <w:rsid w:val="004621A4"/>
    <w:rsid w:val="0046259C"/>
    <w:rsid w:val="00464293"/>
    <w:rsid w:val="00467AEE"/>
    <w:rsid w:val="00467C0D"/>
    <w:rsid w:val="00467DBA"/>
    <w:rsid w:val="004702E0"/>
    <w:rsid w:val="004732DF"/>
    <w:rsid w:val="00473D9B"/>
    <w:rsid w:val="00474DDA"/>
    <w:rsid w:val="004767DB"/>
    <w:rsid w:val="00476C54"/>
    <w:rsid w:val="00490259"/>
    <w:rsid w:val="00490625"/>
    <w:rsid w:val="004949EC"/>
    <w:rsid w:val="00495304"/>
    <w:rsid w:val="00496B37"/>
    <w:rsid w:val="004976F8"/>
    <w:rsid w:val="004A518B"/>
    <w:rsid w:val="004B26A6"/>
    <w:rsid w:val="004B3AE9"/>
    <w:rsid w:val="004B740F"/>
    <w:rsid w:val="004B747C"/>
    <w:rsid w:val="004C0C07"/>
    <w:rsid w:val="004C0C14"/>
    <w:rsid w:val="004C1C70"/>
    <w:rsid w:val="004C2BEF"/>
    <w:rsid w:val="004C2DC9"/>
    <w:rsid w:val="004C4F23"/>
    <w:rsid w:val="004C5D65"/>
    <w:rsid w:val="004C75E8"/>
    <w:rsid w:val="004D064A"/>
    <w:rsid w:val="004D2EE7"/>
    <w:rsid w:val="004D3491"/>
    <w:rsid w:val="004E7515"/>
    <w:rsid w:val="004E7A89"/>
    <w:rsid w:val="004F2D42"/>
    <w:rsid w:val="004F34D4"/>
    <w:rsid w:val="00504787"/>
    <w:rsid w:val="0050651A"/>
    <w:rsid w:val="005164F2"/>
    <w:rsid w:val="005165C0"/>
    <w:rsid w:val="0052206B"/>
    <w:rsid w:val="00525A5A"/>
    <w:rsid w:val="00531F2B"/>
    <w:rsid w:val="0053283E"/>
    <w:rsid w:val="0053489A"/>
    <w:rsid w:val="005350E8"/>
    <w:rsid w:val="00536708"/>
    <w:rsid w:val="00537421"/>
    <w:rsid w:val="0053787C"/>
    <w:rsid w:val="0054349F"/>
    <w:rsid w:val="005435DF"/>
    <w:rsid w:val="005450AE"/>
    <w:rsid w:val="0054599C"/>
    <w:rsid w:val="00545F19"/>
    <w:rsid w:val="005528BC"/>
    <w:rsid w:val="0055369C"/>
    <w:rsid w:val="005570FF"/>
    <w:rsid w:val="00557794"/>
    <w:rsid w:val="00562814"/>
    <w:rsid w:val="00563BDE"/>
    <w:rsid w:val="00563DD4"/>
    <w:rsid w:val="00564120"/>
    <w:rsid w:val="005750D5"/>
    <w:rsid w:val="0057553A"/>
    <w:rsid w:val="005830DA"/>
    <w:rsid w:val="0058666E"/>
    <w:rsid w:val="00590B21"/>
    <w:rsid w:val="005A2FAB"/>
    <w:rsid w:val="005A6370"/>
    <w:rsid w:val="005A6A1F"/>
    <w:rsid w:val="005B0478"/>
    <w:rsid w:val="005B2127"/>
    <w:rsid w:val="005B3A86"/>
    <w:rsid w:val="005B3D41"/>
    <w:rsid w:val="005B4487"/>
    <w:rsid w:val="005B7F53"/>
    <w:rsid w:val="005C2193"/>
    <w:rsid w:val="005C4DAC"/>
    <w:rsid w:val="005C6F9A"/>
    <w:rsid w:val="005D08C2"/>
    <w:rsid w:val="005D0FC7"/>
    <w:rsid w:val="005D4FA1"/>
    <w:rsid w:val="005D59F7"/>
    <w:rsid w:val="005D5E91"/>
    <w:rsid w:val="005D76C5"/>
    <w:rsid w:val="005E2688"/>
    <w:rsid w:val="005E2E98"/>
    <w:rsid w:val="005E5C84"/>
    <w:rsid w:val="005F1778"/>
    <w:rsid w:val="005F41D1"/>
    <w:rsid w:val="005F65C2"/>
    <w:rsid w:val="005F69F0"/>
    <w:rsid w:val="005F7D13"/>
    <w:rsid w:val="00601395"/>
    <w:rsid w:val="00602083"/>
    <w:rsid w:val="006056A2"/>
    <w:rsid w:val="00605E45"/>
    <w:rsid w:val="006063D0"/>
    <w:rsid w:val="006069D9"/>
    <w:rsid w:val="00611ACC"/>
    <w:rsid w:val="0062143F"/>
    <w:rsid w:val="00621B15"/>
    <w:rsid w:val="00623258"/>
    <w:rsid w:val="0062397E"/>
    <w:rsid w:val="006340F2"/>
    <w:rsid w:val="00636EFC"/>
    <w:rsid w:val="006378C4"/>
    <w:rsid w:val="00642D4F"/>
    <w:rsid w:val="0064409C"/>
    <w:rsid w:val="0064420F"/>
    <w:rsid w:val="00646395"/>
    <w:rsid w:val="006463E0"/>
    <w:rsid w:val="00647C5F"/>
    <w:rsid w:val="00652C12"/>
    <w:rsid w:val="00653F7A"/>
    <w:rsid w:val="0065552B"/>
    <w:rsid w:val="006559AD"/>
    <w:rsid w:val="0066142A"/>
    <w:rsid w:val="00663ACA"/>
    <w:rsid w:val="006702A5"/>
    <w:rsid w:val="00670598"/>
    <w:rsid w:val="0067150A"/>
    <w:rsid w:val="00672514"/>
    <w:rsid w:val="006736E0"/>
    <w:rsid w:val="006742E1"/>
    <w:rsid w:val="00675C87"/>
    <w:rsid w:val="00676BEE"/>
    <w:rsid w:val="00677969"/>
    <w:rsid w:val="0068180C"/>
    <w:rsid w:val="0068307C"/>
    <w:rsid w:val="00691628"/>
    <w:rsid w:val="006932D2"/>
    <w:rsid w:val="00695E99"/>
    <w:rsid w:val="006A4348"/>
    <w:rsid w:val="006A4DD0"/>
    <w:rsid w:val="006A5149"/>
    <w:rsid w:val="006A6EAA"/>
    <w:rsid w:val="006A7868"/>
    <w:rsid w:val="006B1445"/>
    <w:rsid w:val="006B1CC7"/>
    <w:rsid w:val="006B2F0F"/>
    <w:rsid w:val="006B4CD5"/>
    <w:rsid w:val="006B5D8C"/>
    <w:rsid w:val="006B735D"/>
    <w:rsid w:val="006B7FCE"/>
    <w:rsid w:val="006C1C78"/>
    <w:rsid w:val="006C461D"/>
    <w:rsid w:val="006C6765"/>
    <w:rsid w:val="006C67E8"/>
    <w:rsid w:val="006D068C"/>
    <w:rsid w:val="006D29CE"/>
    <w:rsid w:val="006D41B8"/>
    <w:rsid w:val="006D608B"/>
    <w:rsid w:val="006D6119"/>
    <w:rsid w:val="006D7971"/>
    <w:rsid w:val="006E19EF"/>
    <w:rsid w:val="006E24A8"/>
    <w:rsid w:val="006E3128"/>
    <w:rsid w:val="006E4433"/>
    <w:rsid w:val="006E605E"/>
    <w:rsid w:val="006F2C39"/>
    <w:rsid w:val="00701F92"/>
    <w:rsid w:val="007027A0"/>
    <w:rsid w:val="00702CAE"/>
    <w:rsid w:val="007038AC"/>
    <w:rsid w:val="00704641"/>
    <w:rsid w:val="00705471"/>
    <w:rsid w:val="00707F2C"/>
    <w:rsid w:val="00710345"/>
    <w:rsid w:val="00711767"/>
    <w:rsid w:val="00711AA6"/>
    <w:rsid w:val="0071680A"/>
    <w:rsid w:val="007223C5"/>
    <w:rsid w:val="00722746"/>
    <w:rsid w:val="007246DF"/>
    <w:rsid w:val="00725AE4"/>
    <w:rsid w:val="0072627D"/>
    <w:rsid w:val="007322AD"/>
    <w:rsid w:val="0073257B"/>
    <w:rsid w:val="00733AC7"/>
    <w:rsid w:val="00737507"/>
    <w:rsid w:val="00743215"/>
    <w:rsid w:val="00743D63"/>
    <w:rsid w:val="007449BE"/>
    <w:rsid w:val="00746816"/>
    <w:rsid w:val="007625C4"/>
    <w:rsid w:val="00771FC0"/>
    <w:rsid w:val="007754F4"/>
    <w:rsid w:val="0078299A"/>
    <w:rsid w:val="00783430"/>
    <w:rsid w:val="00786E15"/>
    <w:rsid w:val="007931B4"/>
    <w:rsid w:val="007938D1"/>
    <w:rsid w:val="007A0F17"/>
    <w:rsid w:val="007A18AA"/>
    <w:rsid w:val="007A1BD1"/>
    <w:rsid w:val="007A21A5"/>
    <w:rsid w:val="007A35C7"/>
    <w:rsid w:val="007A6776"/>
    <w:rsid w:val="007B106D"/>
    <w:rsid w:val="007B292C"/>
    <w:rsid w:val="007B70D8"/>
    <w:rsid w:val="007B7EDF"/>
    <w:rsid w:val="007C2D13"/>
    <w:rsid w:val="007D5534"/>
    <w:rsid w:val="007E4223"/>
    <w:rsid w:val="007E776F"/>
    <w:rsid w:val="007F1DFC"/>
    <w:rsid w:val="007F37E3"/>
    <w:rsid w:val="007F52BD"/>
    <w:rsid w:val="00802E9E"/>
    <w:rsid w:val="00803B17"/>
    <w:rsid w:val="00811273"/>
    <w:rsid w:val="00813902"/>
    <w:rsid w:val="00815060"/>
    <w:rsid w:val="00815C10"/>
    <w:rsid w:val="0081715C"/>
    <w:rsid w:val="00820B33"/>
    <w:rsid w:val="00826F59"/>
    <w:rsid w:val="0082740B"/>
    <w:rsid w:val="00834B27"/>
    <w:rsid w:val="00840024"/>
    <w:rsid w:val="008420AC"/>
    <w:rsid w:val="00842695"/>
    <w:rsid w:val="008461E2"/>
    <w:rsid w:val="00846720"/>
    <w:rsid w:val="00852288"/>
    <w:rsid w:val="008524F8"/>
    <w:rsid w:val="00856327"/>
    <w:rsid w:val="00867ED4"/>
    <w:rsid w:val="00874BA4"/>
    <w:rsid w:val="00875032"/>
    <w:rsid w:val="00876CD1"/>
    <w:rsid w:val="00877003"/>
    <w:rsid w:val="008920D2"/>
    <w:rsid w:val="0089430F"/>
    <w:rsid w:val="008964AC"/>
    <w:rsid w:val="008965ED"/>
    <w:rsid w:val="008A0E32"/>
    <w:rsid w:val="008A2C99"/>
    <w:rsid w:val="008A65EC"/>
    <w:rsid w:val="008B3902"/>
    <w:rsid w:val="008B4F48"/>
    <w:rsid w:val="008B6B06"/>
    <w:rsid w:val="008B7075"/>
    <w:rsid w:val="008C183E"/>
    <w:rsid w:val="008C249A"/>
    <w:rsid w:val="008C38FF"/>
    <w:rsid w:val="008D00A3"/>
    <w:rsid w:val="008D0D29"/>
    <w:rsid w:val="008D2AD0"/>
    <w:rsid w:val="008D2FF8"/>
    <w:rsid w:val="008D401B"/>
    <w:rsid w:val="008D710F"/>
    <w:rsid w:val="008D7EF0"/>
    <w:rsid w:val="008E5C7E"/>
    <w:rsid w:val="008E6DD0"/>
    <w:rsid w:val="008E6E75"/>
    <w:rsid w:val="008F25B6"/>
    <w:rsid w:val="008F2842"/>
    <w:rsid w:val="0090050A"/>
    <w:rsid w:val="0090285B"/>
    <w:rsid w:val="00904F93"/>
    <w:rsid w:val="00907DF2"/>
    <w:rsid w:val="00911F5C"/>
    <w:rsid w:val="00915268"/>
    <w:rsid w:val="0091547D"/>
    <w:rsid w:val="009168D5"/>
    <w:rsid w:val="00916EF7"/>
    <w:rsid w:val="009203D5"/>
    <w:rsid w:val="00925C8E"/>
    <w:rsid w:val="00934B5A"/>
    <w:rsid w:val="00935E92"/>
    <w:rsid w:val="00937F20"/>
    <w:rsid w:val="00940150"/>
    <w:rsid w:val="00940EF0"/>
    <w:rsid w:val="009413DF"/>
    <w:rsid w:val="00942DD6"/>
    <w:rsid w:val="00944DD6"/>
    <w:rsid w:val="00946108"/>
    <w:rsid w:val="00947782"/>
    <w:rsid w:val="00947BC8"/>
    <w:rsid w:val="0095168C"/>
    <w:rsid w:val="009539F9"/>
    <w:rsid w:val="0095425D"/>
    <w:rsid w:val="0095661F"/>
    <w:rsid w:val="009567E9"/>
    <w:rsid w:val="00956962"/>
    <w:rsid w:val="009569D1"/>
    <w:rsid w:val="00957E22"/>
    <w:rsid w:val="00966529"/>
    <w:rsid w:val="0097481D"/>
    <w:rsid w:val="00977095"/>
    <w:rsid w:val="00981387"/>
    <w:rsid w:val="009816F6"/>
    <w:rsid w:val="00984C67"/>
    <w:rsid w:val="00986186"/>
    <w:rsid w:val="00987D72"/>
    <w:rsid w:val="009928E0"/>
    <w:rsid w:val="009930DA"/>
    <w:rsid w:val="009938BA"/>
    <w:rsid w:val="00994B5C"/>
    <w:rsid w:val="00997608"/>
    <w:rsid w:val="009A1862"/>
    <w:rsid w:val="009A42C4"/>
    <w:rsid w:val="009A6A78"/>
    <w:rsid w:val="009A7FFD"/>
    <w:rsid w:val="009B6859"/>
    <w:rsid w:val="009B755F"/>
    <w:rsid w:val="009C2876"/>
    <w:rsid w:val="009C2CC4"/>
    <w:rsid w:val="009C31A2"/>
    <w:rsid w:val="009C406A"/>
    <w:rsid w:val="009C40F1"/>
    <w:rsid w:val="009D00DC"/>
    <w:rsid w:val="009D2820"/>
    <w:rsid w:val="009D7AA0"/>
    <w:rsid w:val="009E31C0"/>
    <w:rsid w:val="009E4133"/>
    <w:rsid w:val="009F0555"/>
    <w:rsid w:val="009F4121"/>
    <w:rsid w:val="009F5205"/>
    <w:rsid w:val="009F7087"/>
    <w:rsid w:val="00A02826"/>
    <w:rsid w:val="00A04CB4"/>
    <w:rsid w:val="00A05256"/>
    <w:rsid w:val="00A11F97"/>
    <w:rsid w:val="00A16720"/>
    <w:rsid w:val="00A20D21"/>
    <w:rsid w:val="00A217B9"/>
    <w:rsid w:val="00A220F5"/>
    <w:rsid w:val="00A23E7C"/>
    <w:rsid w:val="00A255D7"/>
    <w:rsid w:val="00A2577C"/>
    <w:rsid w:val="00A25F80"/>
    <w:rsid w:val="00A32309"/>
    <w:rsid w:val="00A323B7"/>
    <w:rsid w:val="00A41534"/>
    <w:rsid w:val="00A43E1D"/>
    <w:rsid w:val="00A44169"/>
    <w:rsid w:val="00A45760"/>
    <w:rsid w:val="00A47479"/>
    <w:rsid w:val="00A52EA5"/>
    <w:rsid w:val="00A56D87"/>
    <w:rsid w:val="00A56F2F"/>
    <w:rsid w:val="00A60FF9"/>
    <w:rsid w:val="00A62888"/>
    <w:rsid w:val="00A62DFE"/>
    <w:rsid w:val="00A66B7D"/>
    <w:rsid w:val="00A66E36"/>
    <w:rsid w:val="00A72956"/>
    <w:rsid w:val="00A72BE9"/>
    <w:rsid w:val="00A74F04"/>
    <w:rsid w:val="00A76118"/>
    <w:rsid w:val="00A82CDA"/>
    <w:rsid w:val="00A834D4"/>
    <w:rsid w:val="00A97151"/>
    <w:rsid w:val="00AA3D4F"/>
    <w:rsid w:val="00AB135F"/>
    <w:rsid w:val="00AB1BDE"/>
    <w:rsid w:val="00AB1CCC"/>
    <w:rsid w:val="00AC0AF9"/>
    <w:rsid w:val="00AC1680"/>
    <w:rsid w:val="00AD3B37"/>
    <w:rsid w:val="00AD43EB"/>
    <w:rsid w:val="00AD50B9"/>
    <w:rsid w:val="00AD5175"/>
    <w:rsid w:val="00AD5F10"/>
    <w:rsid w:val="00AE489C"/>
    <w:rsid w:val="00AF05ED"/>
    <w:rsid w:val="00AF0C14"/>
    <w:rsid w:val="00AF13E4"/>
    <w:rsid w:val="00AF32B1"/>
    <w:rsid w:val="00AF36D6"/>
    <w:rsid w:val="00B00F87"/>
    <w:rsid w:val="00B01D58"/>
    <w:rsid w:val="00B025C1"/>
    <w:rsid w:val="00B03278"/>
    <w:rsid w:val="00B04B2D"/>
    <w:rsid w:val="00B05EF8"/>
    <w:rsid w:val="00B20104"/>
    <w:rsid w:val="00B2118C"/>
    <w:rsid w:val="00B23BB4"/>
    <w:rsid w:val="00B24D3C"/>
    <w:rsid w:val="00B25FAF"/>
    <w:rsid w:val="00B26367"/>
    <w:rsid w:val="00B26B4C"/>
    <w:rsid w:val="00B27126"/>
    <w:rsid w:val="00B3088A"/>
    <w:rsid w:val="00B31671"/>
    <w:rsid w:val="00B334FD"/>
    <w:rsid w:val="00B33F14"/>
    <w:rsid w:val="00B349B3"/>
    <w:rsid w:val="00B365EB"/>
    <w:rsid w:val="00B36C20"/>
    <w:rsid w:val="00B468A7"/>
    <w:rsid w:val="00B475D7"/>
    <w:rsid w:val="00B51A55"/>
    <w:rsid w:val="00B54364"/>
    <w:rsid w:val="00B61867"/>
    <w:rsid w:val="00B66BD9"/>
    <w:rsid w:val="00B67F60"/>
    <w:rsid w:val="00B7061F"/>
    <w:rsid w:val="00B70E3B"/>
    <w:rsid w:val="00B73C34"/>
    <w:rsid w:val="00B73E99"/>
    <w:rsid w:val="00B743AF"/>
    <w:rsid w:val="00B75D74"/>
    <w:rsid w:val="00B81FDF"/>
    <w:rsid w:val="00B86FE2"/>
    <w:rsid w:val="00B91418"/>
    <w:rsid w:val="00B91E76"/>
    <w:rsid w:val="00BA3C7D"/>
    <w:rsid w:val="00BA7141"/>
    <w:rsid w:val="00BB563F"/>
    <w:rsid w:val="00BC63C8"/>
    <w:rsid w:val="00BD0F10"/>
    <w:rsid w:val="00BD56F8"/>
    <w:rsid w:val="00BD6480"/>
    <w:rsid w:val="00BD712A"/>
    <w:rsid w:val="00BE5C8D"/>
    <w:rsid w:val="00BE62E7"/>
    <w:rsid w:val="00BF19C8"/>
    <w:rsid w:val="00BF398E"/>
    <w:rsid w:val="00BF69D8"/>
    <w:rsid w:val="00C00778"/>
    <w:rsid w:val="00C02118"/>
    <w:rsid w:val="00C0341C"/>
    <w:rsid w:val="00C06638"/>
    <w:rsid w:val="00C06715"/>
    <w:rsid w:val="00C0787E"/>
    <w:rsid w:val="00C101BE"/>
    <w:rsid w:val="00C17AD1"/>
    <w:rsid w:val="00C17B3B"/>
    <w:rsid w:val="00C21222"/>
    <w:rsid w:val="00C22F3C"/>
    <w:rsid w:val="00C2324A"/>
    <w:rsid w:val="00C27D52"/>
    <w:rsid w:val="00C309ED"/>
    <w:rsid w:val="00C30ECD"/>
    <w:rsid w:val="00C315D2"/>
    <w:rsid w:val="00C3172D"/>
    <w:rsid w:val="00C333C7"/>
    <w:rsid w:val="00C345B6"/>
    <w:rsid w:val="00C377E5"/>
    <w:rsid w:val="00C40332"/>
    <w:rsid w:val="00C415FB"/>
    <w:rsid w:val="00C45FD7"/>
    <w:rsid w:val="00C467E2"/>
    <w:rsid w:val="00C50B7B"/>
    <w:rsid w:val="00C521DC"/>
    <w:rsid w:val="00C5640F"/>
    <w:rsid w:val="00C57285"/>
    <w:rsid w:val="00C576B6"/>
    <w:rsid w:val="00C6065C"/>
    <w:rsid w:val="00C618F5"/>
    <w:rsid w:val="00C71A95"/>
    <w:rsid w:val="00C722CB"/>
    <w:rsid w:val="00C755CC"/>
    <w:rsid w:val="00C764EB"/>
    <w:rsid w:val="00C76AAD"/>
    <w:rsid w:val="00C77832"/>
    <w:rsid w:val="00C807AD"/>
    <w:rsid w:val="00C81235"/>
    <w:rsid w:val="00C81B56"/>
    <w:rsid w:val="00C86119"/>
    <w:rsid w:val="00C87EBA"/>
    <w:rsid w:val="00C94898"/>
    <w:rsid w:val="00C958C9"/>
    <w:rsid w:val="00CA0AAB"/>
    <w:rsid w:val="00CA1106"/>
    <w:rsid w:val="00CA11D9"/>
    <w:rsid w:val="00CA3F93"/>
    <w:rsid w:val="00CA4C25"/>
    <w:rsid w:val="00CA52DC"/>
    <w:rsid w:val="00CA6A34"/>
    <w:rsid w:val="00CB2223"/>
    <w:rsid w:val="00CB540C"/>
    <w:rsid w:val="00CB5C43"/>
    <w:rsid w:val="00CB63F6"/>
    <w:rsid w:val="00CB6ACC"/>
    <w:rsid w:val="00CB78B5"/>
    <w:rsid w:val="00CC5B02"/>
    <w:rsid w:val="00CC661A"/>
    <w:rsid w:val="00CD5D33"/>
    <w:rsid w:val="00CD6E82"/>
    <w:rsid w:val="00CD7DEF"/>
    <w:rsid w:val="00CE2E5A"/>
    <w:rsid w:val="00CF0F15"/>
    <w:rsid w:val="00D033B0"/>
    <w:rsid w:val="00D03C84"/>
    <w:rsid w:val="00D07295"/>
    <w:rsid w:val="00D15A6B"/>
    <w:rsid w:val="00D20F98"/>
    <w:rsid w:val="00D20FE3"/>
    <w:rsid w:val="00D2207E"/>
    <w:rsid w:val="00D23D4E"/>
    <w:rsid w:val="00D24521"/>
    <w:rsid w:val="00D250F6"/>
    <w:rsid w:val="00D27130"/>
    <w:rsid w:val="00D35AEC"/>
    <w:rsid w:val="00D368D4"/>
    <w:rsid w:val="00D3754F"/>
    <w:rsid w:val="00D413DF"/>
    <w:rsid w:val="00D434FA"/>
    <w:rsid w:val="00D448EE"/>
    <w:rsid w:val="00D4506E"/>
    <w:rsid w:val="00D45D8F"/>
    <w:rsid w:val="00D47213"/>
    <w:rsid w:val="00D51D82"/>
    <w:rsid w:val="00D5253F"/>
    <w:rsid w:val="00D52DE5"/>
    <w:rsid w:val="00D54A31"/>
    <w:rsid w:val="00D5634C"/>
    <w:rsid w:val="00D6251B"/>
    <w:rsid w:val="00D7309C"/>
    <w:rsid w:val="00D7315C"/>
    <w:rsid w:val="00D75D71"/>
    <w:rsid w:val="00D7635B"/>
    <w:rsid w:val="00D763C8"/>
    <w:rsid w:val="00D81B55"/>
    <w:rsid w:val="00D82790"/>
    <w:rsid w:val="00D8290F"/>
    <w:rsid w:val="00D834C6"/>
    <w:rsid w:val="00D87076"/>
    <w:rsid w:val="00D917D5"/>
    <w:rsid w:val="00D91D59"/>
    <w:rsid w:val="00D933B8"/>
    <w:rsid w:val="00D941C1"/>
    <w:rsid w:val="00D948EF"/>
    <w:rsid w:val="00D94FD0"/>
    <w:rsid w:val="00D958B5"/>
    <w:rsid w:val="00D96E59"/>
    <w:rsid w:val="00DA1DD8"/>
    <w:rsid w:val="00DA69B4"/>
    <w:rsid w:val="00DA6CA6"/>
    <w:rsid w:val="00DA7C02"/>
    <w:rsid w:val="00DB1245"/>
    <w:rsid w:val="00DB4FF6"/>
    <w:rsid w:val="00DB60FC"/>
    <w:rsid w:val="00DB7A2D"/>
    <w:rsid w:val="00DC0176"/>
    <w:rsid w:val="00DC02A4"/>
    <w:rsid w:val="00DC318E"/>
    <w:rsid w:val="00DC5656"/>
    <w:rsid w:val="00DD003E"/>
    <w:rsid w:val="00DD415A"/>
    <w:rsid w:val="00DD41DD"/>
    <w:rsid w:val="00DD4965"/>
    <w:rsid w:val="00DE2FDD"/>
    <w:rsid w:val="00DE4514"/>
    <w:rsid w:val="00DE60DA"/>
    <w:rsid w:val="00DE77F8"/>
    <w:rsid w:val="00DF20D1"/>
    <w:rsid w:val="00DF286E"/>
    <w:rsid w:val="00DF4B1F"/>
    <w:rsid w:val="00E01630"/>
    <w:rsid w:val="00E031AF"/>
    <w:rsid w:val="00E0461C"/>
    <w:rsid w:val="00E06DD7"/>
    <w:rsid w:val="00E075FB"/>
    <w:rsid w:val="00E1007F"/>
    <w:rsid w:val="00E14692"/>
    <w:rsid w:val="00E15CE7"/>
    <w:rsid w:val="00E25E20"/>
    <w:rsid w:val="00E271A1"/>
    <w:rsid w:val="00E27713"/>
    <w:rsid w:val="00E329F3"/>
    <w:rsid w:val="00E431A2"/>
    <w:rsid w:val="00E4375D"/>
    <w:rsid w:val="00E446A4"/>
    <w:rsid w:val="00E50D0C"/>
    <w:rsid w:val="00E60791"/>
    <w:rsid w:val="00E634C6"/>
    <w:rsid w:val="00E64162"/>
    <w:rsid w:val="00E677DC"/>
    <w:rsid w:val="00E678E3"/>
    <w:rsid w:val="00E71600"/>
    <w:rsid w:val="00E76008"/>
    <w:rsid w:val="00E77CE8"/>
    <w:rsid w:val="00E83790"/>
    <w:rsid w:val="00E84605"/>
    <w:rsid w:val="00E85E46"/>
    <w:rsid w:val="00EA12F9"/>
    <w:rsid w:val="00EA487F"/>
    <w:rsid w:val="00EA7A7E"/>
    <w:rsid w:val="00EA7C87"/>
    <w:rsid w:val="00EB1453"/>
    <w:rsid w:val="00EB4811"/>
    <w:rsid w:val="00EB576E"/>
    <w:rsid w:val="00EB686C"/>
    <w:rsid w:val="00EB6A33"/>
    <w:rsid w:val="00EC396C"/>
    <w:rsid w:val="00EC68D2"/>
    <w:rsid w:val="00EC6BAE"/>
    <w:rsid w:val="00ED05EF"/>
    <w:rsid w:val="00ED498B"/>
    <w:rsid w:val="00ED55AB"/>
    <w:rsid w:val="00EE0893"/>
    <w:rsid w:val="00EE342F"/>
    <w:rsid w:val="00EE344A"/>
    <w:rsid w:val="00EE4850"/>
    <w:rsid w:val="00EE50EE"/>
    <w:rsid w:val="00EF046B"/>
    <w:rsid w:val="00EF2210"/>
    <w:rsid w:val="00EF2F1B"/>
    <w:rsid w:val="00EF526B"/>
    <w:rsid w:val="00EF5545"/>
    <w:rsid w:val="00EF5E05"/>
    <w:rsid w:val="00EF6CBB"/>
    <w:rsid w:val="00F00778"/>
    <w:rsid w:val="00F02591"/>
    <w:rsid w:val="00F04E36"/>
    <w:rsid w:val="00F10234"/>
    <w:rsid w:val="00F11958"/>
    <w:rsid w:val="00F1297D"/>
    <w:rsid w:val="00F12D7E"/>
    <w:rsid w:val="00F12E3E"/>
    <w:rsid w:val="00F1432C"/>
    <w:rsid w:val="00F15242"/>
    <w:rsid w:val="00F156C0"/>
    <w:rsid w:val="00F17DF6"/>
    <w:rsid w:val="00F21AED"/>
    <w:rsid w:val="00F233BC"/>
    <w:rsid w:val="00F27657"/>
    <w:rsid w:val="00F31EE3"/>
    <w:rsid w:val="00F32C41"/>
    <w:rsid w:val="00F4058B"/>
    <w:rsid w:val="00F423AB"/>
    <w:rsid w:val="00F44822"/>
    <w:rsid w:val="00F46ED3"/>
    <w:rsid w:val="00F5052F"/>
    <w:rsid w:val="00F51686"/>
    <w:rsid w:val="00F525A0"/>
    <w:rsid w:val="00F53621"/>
    <w:rsid w:val="00F53975"/>
    <w:rsid w:val="00F555BC"/>
    <w:rsid w:val="00F5735B"/>
    <w:rsid w:val="00F612FA"/>
    <w:rsid w:val="00F61A7C"/>
    <w:rsid w:val="00F6339A"/>
    <w:rsid w:val="00F70463"/>
    <w:rsid w:val="00F7124E"/>
    <w:rsid w:val="00F718CA"/>
    <w:rsid w:val="00F71B8E"/>
    <w:rsid w:val="00F82207"/>
    <w:rsid w:val="00F8236D"/>
    <w:rsid w:val="00F8726F"/>
    <w:rsid w:val="00F925E1"/>
    <w:rsid w:val="00F9408C"/>
    <w:rsid w:val="00F961E8"/>
    <w:rsid w:val="00FA2015"/>
    <w:rsid w:val="00FA5798"/>
    <w:rsid w:val="00FA5819"/>
    <w:rsid w:val="00FB1909"/>
    <w:rsid w:val="00FB34B3"/>
    <w:rsid w:val="00FB4708"/>
    <w:rsid w:val="00FB548C"/>
    <w:rsid w:val="00FB7FC5"/>
    <w:rsid w:val="00FC4E7A"/>
    <w:rsid w:val="00FD24A9"/>
    <w:rsid w:val="00FD27A8"/>
    <w:rsid w:val="00FD52BE"/>
    <w:rsid w:val="00FD59EC"/>
    <w:rsid w:val="00FD7825"/>
    <w:rsid w:val="00FD7901"/>
    <w:rsid w:val="00FD79BB"/>
    <w:rsid w:val="00FE13EF"/>
    <w:rsid w:val="00FE252A"/>
    <w:rsid w:val="00FE2DE4"/>
    <w:rsid w:val="00FE5FD0"/>
    <w:rsid w:val="00FE6865"/>
    <w:rsid w:val="00FE6F84"/>
    <w:rsid w:val="00FE6FC0"/>
    <w:rsid w:val="00FF07CD"/>
    <w:rsid w:val="00FF167F"/>
    <w:rsid w:val="00FF36E0"/>
    <w:rsid w:val="00FF464B"/>
    <w:rsid w:val="00FF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D0C8F9"/>
  <w15:docId w15:val="{0D4FC611-389C-CC4B-AE2D-781486F5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421"/>
    <w:rPr>
      <w:rFonts w:ascii="Times New Roman" w:eastAsia="Times New Roman" w:hAnsi="Times New Roman" w:cs="Times New Roman"/>
    </w:rPr>
  </w:style>
  <w:style w:type="paragraph" w:styleId="Heading2">
    <w:name w:val="heading 2"/>
    <w:basedOn w:val="Normal"/>
    <w:link w:val="Heading2Char"/>
    <w:uiPriority w:val="9"/>
    <w:qFormat/>
    <w:rsid w:val="00FE2DE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D917D5"/>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Open Sans SemiBold" w:hAnsi="Open Sans SemiBold" w:cs="Open Sans SemiBold"/>
      <w:color w:val="000000"/>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0">
    <w:name w:val="A0"/>
    <w:uiPriority w:val="99"/>
    <w:rPr>
      <w:rFonts w:cs="Open Sans SemiBold"/>
      <w:b/>
      <w:bCs/>
      <w:color w:val="FFFFFF"/>
      <w:sz w:val="42"/>
      <w:szCs w:val="42"/>
    </w:rPr>
  </w:style>
  <w:style w:type="paragraph" w:customStyle="1" w:styleId="Pa1">
    <w:name w:val="Pa1"/>
    <w:basedOn w:val="Default"/>
    <w:next w:val="Default"/>
    <w:uiPriority w:val="99"/>
    <w:pPr>
      <w:spacing w:line="241" w:lineRule="atLeast"/>
    </w:pPr>
    <w:rPr>
      <w:rFonts w:cs="Times New Roman"/>
      <w:color w:val="auto"/>
    </w:rPr>
  </w:style>
  <w:style w:type="character" w:customStyle="1" w:styleId="A1">
    <w:name w:val="A1"/>
    <w:uiPriority w:val="99"/>
    <w:rPr>
      <w:rFonts w:cs="Open Sans SemiBold"/>
      <w:b/>
      <w:bCs/>
      <w:color w:val="001E41"/>
      <w:sz w:val="60"/>
      <w:szCs w:val="60"/>
    </w:rPr>
  </w:style>
  <w:style w:type="character" w:customStyle="1" w:styleId="A4">
    <w:name w:val="A4"/>
    <w:uiPriority w:val="99"/>
    <w:rPr>
      <w:rFonts w:ascii="Open Sans" w:hAnsi="Open Sans" w:cs="Open Sans"/>
      <w:b/>
      <w:bCs/>
      <w:color w:val="001E41"/>
      <w:sz w:val="44"/>
      <w:szCs w:val="44"/>
    </w:rPr>
  </w:style>
  <w:style w:type="paragraph" w:customStyle="1" w:styleId="Pa2">
    <w:name w:val="Pa2"/>
    <w:basedOn w:val="Default"/>
    <w:next w:val="Default"/>
    <w:uiPriority w:val="99"/>
    <w:pPr>
      <w:spacing w:line="181" w:lineRule="atLeast"/>
    </w:pPr>
    <w:rPr>
      <w:rFonts w:cs="Times New Roman"/>
      <w:color w:val="auto"/>
    </w:rPr>
  </w:style>
  <w:style w:type="paragraph" w:customStyle="1" w:styleId="Pa3">
    <w:name w:val="Pa3"/>
    <w:basedOn w:val="Default"/>
    <w:next w:val="Default"/>
    <w:uiPriority w:val="99"/>
    <w:pPr>
      <w:spacing w:line="241" w:lineRule="atLeast"/>
    </w:pPr>
    <w:rPr>
      <w:rFonts w:cs="Times New Roman"/>
      <w:color w:val="auto"/>
    </w:rPr>
  </w:style>
  <w:style w:type="character" w:customStyle="1" w:styleId="A2">
    <w:name w:val="A2"/>
    <w:uiPriority w:val="99"/>
    <w:rPr>
      <w:rFonts w:ascii="Wingdings 3" w:hAnsi="Wingdings 3" w:cs="Wingdings 3"/>
      <w:color w:val="FFFFFF"/>
      <w:sz w:val="28"/>
      <w:szCs w:val="28"/>
    </w:rPr>
  </w:style>
  <w:style w:type="character" w:customStyle="1" w:styleId="A3">
    <w:name w:val="A3"/>
    <w:uiPriority w:val="99"/>
    <w:rPr>
      <w:rFonts w:cs="Open Sans SemiBold"/>
      <w:b/>
      <w:bCs/>
      <w:color w:val="FFCF00"/>
      <w:sz w:val="28"/>
      <w:szCs w:val="28"/>
    </w:rPr>
  </w:style>
  <w:style w:type="character" w:customStyle="1" w:styleId="A6">
    <w:name w:val="A6"/>
    <w:uiPriority w:val="99"/>
    <w:rPr>
      <w:rFonts w:cs="Open Sans SemiBold"/>
      <w:b/>
      <w:bCs/>
      <w:color w:val="FFFFFF"/>
      <w:sz w:val="16"/>
      <w:szCs w:val="16"/>
    </w:rPr>
  </w:style>
  <w:style w:type="paragraph" w:customStyle="1" w:styleId="Pa4">
    <w:name w:val="Pa4"/>
    <w:basedOn w:val="Default"/>
    <w:next w:val="Default"/>
    <w:uiPriority w:val="99"/>
    <w:pPr>
      <w:spacing w:line="241" w:lineRule="atLeast"/>
    </w:pPr>
    <w:rPr>
      <w:rFonts w:cs="Times New Roman"/>
      <w:color w:val="auto"/>
    </w:rPr>
  </w:style>
  <w:style w:type="character" w:customStyle="1" w:styleId="A9">
    <w:name w:val="A9"/>
    <w:uiPriority w:val="99"/>
    <w:rPr>
      <w:rFonts w:ascii="Open Sans" w:hAnsi="Open Sans" w:cs="Open Sans"/>
      <w:i/>
      <w:iCs/>
      <w:color w:val="57585A"/>
      <w:sz w:val="14"/>
      <w:szCs w:val="14"/>
    </w:rPr>
  </w:style>
  <w:style w:type="paragraph" w:customStyle="1" w:styleId="Pa5">
    <w:name w:val="Pa5"/>
    <w:basedOn w:val="Default"/>
    <w:next w:val="Default"/>
    <w:uiPriority w:val="99"/>
    <w:pPr>
      <w:spacing w:line="181" w:lineRule="atLeast"/>
    </w:pPr>
    <w:rPr>
      <w:rFonts w:cs="Times New Roman"/>
      <w:color w:val="auto"/>
    </w:rPr>
  </w:style>
  <w:style w:type="character" w:customStyle="1" w:styleId="A5">
    <w:name w:val="A5"/>
    <w:uiPriority w:val="99"/>
    <w:rPr>
      <w:rFonts w:ascii="Wingdings 3" w:hAnsi="Wingdings 3" w:cs="Wingdings 3"/>
      <w:color w:val="0074BC"/>
      <w:sz w:val="18"/>
      <w:szCs w:val="18"/>
    </w:rPr>
  </w:style>
  <w:style w:type="character" w:customStyle="1" w:styleId="A7">
    <w:name w:val="A7"/>
    <w:uiPriority w:val="99"/>
    <w:rPr>
      <w:rFonts w:ascii="Open Sans" w:hAnsi="Open Sans" w:cs="Open Sans"/>
      <w:color w:val="57585A"/>
      <w:sz w:val="48"/>
      <w:szCs w:val="48"/>
    </w:rPr>
  </w:style>
  <w:style w:type="character" w:customStyle="1" w:styleId="A11">
    <w:name w:val="A11"/>
    <w:uiPriority w:val="99"/>
    <w:rPr>
      <w:rFonts w:ascii="Open Sans" w:hAnsi="Open Sans" w:cs="Open Sans"/>
      <w:b/>
      <w:bCs/>
      <w:color w:val="001E41"/>
      <w:sz w:val="26"/>
      <w:szCs w:val="26"/>
    </w:rPr>
  </w:style>
  <w:style w:type="character" w:customStyle="1" w:styleId="A8">
    <w:name w:val="A8"/>
    <w:uiPriority w:val="99"/>
    <w:rPr>
      <w:rFonts w:ascii="Open Sans" w:hAnsi="Open Sans" w:cs="Open Sans"/>
      <w:color w:val="57585A"/>
      <w:sz w:val="20"/>
      <w:szCs w:val="20"/>
    </w:rPr>
  </w:style>
  <w:style w:type="character" w:customStyle="1" w:styleId="A12">
    <w:name w:val="A12"/>
    <w:uiPriority w:val="99"/>
    <w:rPr>
      <w:rFonts w:ascii="Century Gothic" w:hAnsi="Century Gothic" w:cs="Century Gothic"/>
      <w:color w:val="57585A"/>
      <w:sz w:val="14"/>
      <w:szCs w:val="14"/>
    </w:rPr>
  </w:style>
  <w:style w:type="character" w:customStyle="1" w:styleId="A13">
    <w:name w:val="A13"/>
    <w:uiPriority w:val="99"/>
    <w:rPr>
      <w:rFonts w:ascii="Open Sans" w:hAnsi="Open Sans" w:cs="Open Sans"/>
      <w:color w:val="57585A"/>
      <w:sz w:val="14"/>
      <w:szCs w:val="14"/>
    </w:rPr>
  </w:style>
  <w:style w:type="character" w:customStyle="1" w:styleId="A14">
    <w:name w:val="A14"/>
    <w:uiPriority w:val="99"/>
    <w:rPr>
      <w:rFonts w:ascii="Open Sans" w:hAnsi="Open Sans" w:cs="Open Sans"/>
      <w:color w:val="57585A"/>
      <w:sz w:val="22"/>
      <w:szCs w:val="22"/>
    </w:rPr>
  </w:style>
  <w:style w:type="paragraph" w:customStyle="1" w:styleId="Pa6">
    <w:name w:val="Pa6"/>
    <w:basedOn w:val="Default"/>
    <w:next w:val="Default"/>
    <w:uiPriority w:val="99"/>
    <w:pPr>
      <w:spacing w:line="481" w:lineRule="atLeast"/>
    </w:pPr>
    <w:rPr>
      <w:rFonts w:cs="Times New Roman"/>
      <w:color w:val="auto"/>
    </w:rPr>
  </w:style>
  <w:style w:type="paragraph" w:customStyle="1" w:styleId="Pa7">
    <w:name w:val="Pa7"/>
    <w:basedOn w:val="Default"/>
    <w:next w:val="Default"/>
    <w:uiPriority w:val="99"/>
    <w:pPr>
      <w:spacing w:line="201" w:lineRule="atLeast"/>
    </w:pPr>
    <w:rPr>
      <w:rFonts w:cs="Times New Roman"/>
      <w:color w:val="auto"/>
    </w:rPr>
  </w:style>
  <w:style w:type="paragraph" w:customStyle="1" w:styleId="Pa9">
    <w:name w:val="Pa9"/>
    <w:basedOn w:val="Default"/>
    <w:next w:val="Default"/>
    <w:uiPriority w:val="99"/>
    <w:pPr>
      <w:spacing w:line="261" w:lineRule="atLeast"/>
    </w:pPr>
    <w:rPr>
      <w:rFonts w:cs="Times New Roman"/>
      <w:color w:val="auto"/>
    </w:rPr>
  </w:style>
  <w:style w:type="paragraph" w:customStyle="1" w:styleId="Pa10">
    <w:name w:val="Pa10"/>
    <w:basedOn w:val="Default"/>
    <w:next w:val="Default"/>
    <w:uiPriority w:val="99"/>
    <w:pPr>
      <w:spacing w:line="181" w:lineRule="atLeast"/>
    </w:pPr>
    <w:rPr>
      <w:rFonts w:cs="Times New Roman"/>
      <w:color w:val="auto"/>
    </w:rPr>
  </w:style>
  <w:style w:type="character" w:customStyle="1" w:styleId="A15">
    <w:name w:val="A15"/>
    <w:uiPriority w:val="99"/>
    <w:rPr>
      <w:rFonts w:ascii="Open Sans" w:hAnsi="Open Sans" w:cs="Open Sans"/>
      <w:color w:val="FFFFFF"/>
      <w:sz w:val="16"/>
      <w:szCs w:val="16"/>
    </w:rPr>
  </w:style>
  <w:style w:type="paragraph" w:styleId="NormalWeb">
    <w:name w:val="Normal (Web)"/>
    <w:basedOn w:val="Normal"/>
    <w:uiPriority w:val="99"/>
    <w:unhideWhenUsed/>
    <w:rsid w:val="00FB1909"/>
    <w:pPr>
      <w:spacing w:before="100" w:beforeAutospacing="1" w:after="100" w:afterAutospacing="1"/>
    </w:pPr>
  </w:style>
  <w:style w:type="character" w:styleId="Hyperlink">
    <w:name w:val="Hyperlink"/>
    <w:uiPriority w:val="99"/>
    <w:unhideWhenUsed/>
    <w:rsid w:val="00FB1909"/>
    <w:rPr>
      <w:color w:val="0000FF"/>
      <w:u w:val="single"/>
    </w:rPr>
  </w:style>
  <w:style w:type="paragraph" w:styleId="ListParagraph">
    <w:name w:val="List Paragraph"/>
    <w:basedOn w:val="Normal"/>
    <w:uiPriority w:val="34"/>
    <w:qFormat/>
    <w:rsid w:val="00C0787E"/>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5750D5"/>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750D5"/>
  </w:style>
  <w:style w:type="paragraph" w:styleId="Footer">
    <w:name w:val="footer"/>
    <w:basedOn w:val="Normal"/>
    <w:link w:val="FooterChar"/>
    <w:uiPriority w:val="99"/>
    <w:unhideWhenUsed/>
    <w:rsid w:val="005750D5"/>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750D5"/>
  </w:style>
  <w:style w:type="paragraph" w:customStyle="1" w:styleId="CM2">
    <w:name w:val="CM2"/>
    <w:basedOn w:val="Default"/>
    <w:next w:val="Default"/>
    <w:uiPriority w:val="99"/>
    <w:rsid w:val="00C87EBA"/>
    <w:pPr>
      <w:spacing w:line="278" w:lineRule="atLeast"/>
    </w:pPr>
    <w:rPr>
      <w:rFonts w:ascii="Gotham Narrow Bold" w:hAnsi="Gotham Narrow Bold" w:cstheme="minorBidi"/>
      <w:color w:val="auto"/>
    </w:rPr>
  </w:style>
  <w:style w:type="paragraph" w:customStyle="1" w:styleId="CM10">
    <w:name w:val="CM10"/>
    <w:basedOn w:val="Default"/>
    <w:next w:val="Default"/>
    <w:uiPriority w:val="99"/>
    <w:rsid w:val="00C87EBA"/>
    <w:rPr>
      <w:rFonts w:ascii="Gotham Narrow Bold" w:hAnsi="Gotham Narrow Bold" w:cstheme="minorBidi"/>
      <w:color w:val="auto"/>
    </w:rPr>
  </w:style>
  <w:style w:type="paragraph" w:customStyle="1" w:styleId="CM11">
    <w:name w:val="CM11"/>
    <w:basedOn w:val="Default"/>
    <w:next w:val="Default"/>
    <w:uiPriority w:val="99"/>
    <w:rsid w:val="008965ED"/>
    <w:rPr>
      <w:rFonts w:ascii="Gotham Narrow Bold" w:hAnsi="Gotham Narrow Bold" w:cstheme="minorBidi"/>
      <w:color w:val="auto"/>
    </w:rPr>
  </w:style>
  <w:style w:type="paragraph" w:customStyle="1" w:styleId="CM15">
    <w:name w:val="CM15"/>
    <w:basedOn w:val="Default"/>
    <w:next w:val="Default"/>
    <w:uiPriority w:val="99"/>
    <w:rsid w:val="008965ED"/>
    <w:rPr>
      <w:rFonts w:ascii="Gotham Narrow Bold" w:hAnsi="Gotham Narrow Bold" w:cstheme="minorBidi"/>
      <w:color w:val="auto"/>
    </w:rPr>
  </w:style>
  <w:style w:type="paragraph" w:customStyle="1" w:styleId="CM16">
    <w:name w:val="CM16"/>
    <w:basedOn w:val="Default"/>
    <w:next w:val="Default"/>
    <w:uiPriority w:val="99"/>
    <w:rsid w:val="008965ED"/>
    <w:rPr>
      <w:rFonts w:ascii="Gotham Narrow Bold" w:hAnsi="Gotham Narrow Bold" w:cstheme="minorBidi"/>
      <w:color w:val="auto"/>
    </w:rPr>
  </w:style>
  <w:style w:type="paragraph" w:customStyle="1" w:styleId="CM13">
    <w:name w:val="CM13"/>
    <w:basedOn w:val="Default"/>
    <w:next w:val="Default"/>
    <w:uiPriority w:val="99"/>
    <w:rsid w:val="008965ED"/>
    <w:rPr>
      <w:rFonts w:ascii="Gotham Narrow Bold" w:hAnsi="Gotham Narrow Bold" w:cstheme="minorBidi"/>
      <w:color w:val="auto"/>
    </w:rPr>
  </w:style>
  <w:style w:type="paragraph" w:customStyle="1" w:styleId="CM17">
    <w:name w:val="CM17"/>
    <w:basedOn w:val="Default"/>
    <w:next w:val="Default"/>
    <w:uiPriority w:val="99"/>
    <w:rsid w:val="008965ED"/>
    <w:rPr>
      <w:rFonts w:ascii="Gotham Narrow Bold" w:hAnsi="Gotham Narrow Bold" w:cstheme="minorBidi"/>
      <w:color w:val="auto"/>
    </w:rPr>
  </w:style>
  <w:style w:type="paragraph" w:customStyle="1" w:styleId="CM14">
    <w:name w:val="CM14"/>
    <w:basedOn w:val="Default"/>
    <w:next w:val="Default"/>
    <w:uiPriority w:val="99"/>
    <w:rsid w:val="008965ED"/>
    <w:rPr>
      <w:rFonts w:ascii="Gotham Narrow Bold" w:hAnsi="Gotham Narrow Bold" w:cstheme="minorBidi"/>
      <w:color w:val="auto"/>
    </w:rPr>
  </w:style>
  <w:style w:type="character" w:customStyle="1" w:styleId="UnresolvedMention1">
    <w:name w:val="Unresolved Mention1"/>
    <w:basedOn w:val="DefaultParagraphFont"/>
    <w:uiPriority w:val="99"/>
    <w:semiHidden/>
    <w:unhideWhenUsed/>
    <w:rsid w:val="003312F7"/>
    <w:rPr>
      <w:color w:val="605E5C"/>
      <w:shd w:val="clear" w:color="auto" w:fill="E1DFDD"/>
    </w:rPr>
  </w:style>
  <w:style w:type="character" w:styleId="CommentReference">
    <w:name w:val="annotation reference"/>
    <w:basedOn w:val="DefaultParagraphFont"/>
    <w:uiPriority w:val="99"/>
    <w:semiHidden/>
    <w:unhideWhenUsed/>
    <w:rsid w:val="008B6B06"/>
    <w:rPr>
      <w:sz w:val="16"/>
      <w:szCs w:val="16"/>
    </w:rPr>
  </w:style>
  <w:style w:type="paragraph" w:styleId="CommentText">
    <w:name w:val="annotation text"/>
    <w:basedOn w:val="Normal"/>
    <w:link w:val="CommentTextChar"/>
    <w:uiPriority w:val="99"/>
    <w:unhideWhenUsed/>
    <w:rsid w:val="008B6B06"/>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8B6B06"/>
    <w:rPr>
      <w:sz w:val="20"/>
      <w:szCs w:val="20"/>
    </w:rPr>
  </w:style>
  <w:style w:type="paragraph" w:styleId="CommentSubject">
    <w:name w:val="annotation subject"/>
    <w:basedOn w:val="CommentText"/>
    <w:next w:val="CommentText"/>
    <w:link w:val="CommentSubjectChar"/>
    <w:uiPriority w:val="99"/>
    <w:semiHidden/>
    <w:unhideWhenUsed/>
    <w:rsid w:val="008B6B06"/>
    <w:rPr>
      <w:b/>
      <w:bCs/>
    </w:rPr>
  </w:style>
  <w:style w:type="character" w:customStyle="1" w:styleId="CommentSubjectChar">
    <w:name w:val="Comment Subject Char"/>
    <w:basedOn w:val="CommentTextChar"/>
    <w:link w:val="CommentSubject"/>
    <w:uiPriority w:val="99"/>
    <w:semiHidden/>
    <w:rsid w:val="008B6B06"/>
    <w:rPr>
      <w:b/>
      <w:bCs/>
      <w:sz w:val="20"/>
      <w:szCs w:val="20"/>
    </w:rPr>
  </w:style>
  <w:style w:type="paragraph" w:styleId="BalloonText">
    <w:name w:val="Balloon Text"/>
    <w:basedOn w:val="Normal"/>
    <w:link w:val="BalloonTextChar"/>
    <w:uiPriority w:val="99"/>
    <w:semiHidden/>
    <w:unhideWhenUsed/>
    <w:rsid w:val="008B6B06"/>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8B6B06"/>
    <w:rPr>
      <w:rFonts w:ascii="Segoe UI" w:hAnsi="Segoe UI" w:cs="Segoe UI"/>
      <w:sz w:val="18"/>
      <w:szCs w:val="18"/>
    </w:rPr>
  </w:style>
  <w:style w:type="paragraph" w:styleId="Revision">
    <w:name w:val="Revision"/>
    <w:hidden/>
    <w:uiPriority w:val="99"/>
    <w:semiHidden/>
    <w:rsid w:val="00166EFD"/>
  </w:style>
  <w:style w:type="character" w:customStyle="1" w:styleId="apple-converted-space">
    <w:name w:val="apple-converted-space"/>
    <w:basedOn w:val="DefaultParagraphFont"/>
    <w:rsid w:val="00525A5A"/>
  </w:style>
  <w:style w:type="paragraph" w:customStyle="1" w:styleId="p8">
    <w:name w:val="p8"/>
    <w:basedOn w:val="Normal"/>
    <w:rsid w:val="00525A5A"/>
    <w:pPr>
      <w:spacing w:after="186"/>
    </w:pPr>
    <w:rPr>
      <w:rFonts w:eastAsiaTheme="minorHAnsi"/>
      <w:sz w:val="17"/>
      <w:szCs w:val="17"/>
      <w:lang w:eastAsia="zh-CN"/>
    </w:rPr>
  </w:style>
  <w:style w:type="paragraph" w:customStyle="1" w:styleId="lead">
    <w:name w:val="lead"/>
    <w:basedOn w:val="Normal"/>
    <w:rsid w:val="00846720"/>
    <w:pPr>
      <w:spacing w:before="100" w:beforeAutospacing="1" w:after="100" w:afterAutospacing="1"/>
    </w:pPr>
    <w:rPr>
      <w:rFonts w:eastAsia="Calibri"/>
    </w:rPr>
  </w:style>
  <w:style w:type="character" w:customStyle="1" w:styleId="UnresolvedMention2">
    <w:name w:val="Unresolved Mention2"/>
    <w:basedOn w:val="DefaultParagraphFont"/>
    <w:uiPriority w:val="99"/>
    <w:semiHidden/>
    <w:unhideWhenUsed/>
    <w:rsid w:val="00F925E1"/>
    <w:rPr>
      <w:color w:val="605E5C"/>
      <w:shd w:val="clear" w:color="auto" w:fill="E1DFDD"/>
    </w:rPr>
  </w:style>
  <w:style w:type="character" w:customStyle="1" w:styleId="text-aublue">
    <w:name w:val="text-aublue"/>
    <w:basedOn w:val="DefaultParagraphFont"/>
    <w:rsid w:val="00D2207E"/>
  </w:style>
  <w:style w:type="character" w:styleId="FollowedHyperlink">
    <w:name w:val="FollowedHyperlink"/>
    <w:basedOn w:val="DefaultParagraphFont"/>
    <w:uiPriority w:val="99"/>
    <w:semiHidden/>
    <w:unhideWhenUsed/>
    <w:rsid w:val="00496B37"/>
    <w:rPr>
      <w:color w:val="954F72" w:themeColor="followedHyperlink"/>
      <w:u w:val="single"/>
    </w:rPr>
  </w:style>
  <w:style w:type="paragraph" w:customStyle="1" w:styleId="Text">
    <w:name w:val="Text"/>
    <w:basedOn w:val="Normal"/>
    <w:rsid w:val="005A2FAB"/>
    <w:rPr>
      <w:rFonts w:ascii="Warnock Pro" w:hAnsi="Warnock Pro"/>
    </w:rPr>
  </w:style>
  <w:style w:type="character" w:styleId="Strong">
    <w:name w:val="Strong"/>
    <w:basedOn w:val="DefaultParagraphFont"/>
    <w:uiPriority w:val="22"/>
    <w:qFormat/>
    <w:rsid w:val="005A2FAB"/>
    <w:rPr>
      <w:b/>
      <w:bCs/>
    </w:rPr>
  </w:style>
  <w:style w:type="paragraph" w:customStyle="1" w:styleId="1Triangles">
    <w:name w:val="1Triangles"/>
    <w:rsid w:val="005A2FAB"/>
    <w:pPr>
      <w:widowControl w:val="0"/>
      <w:tabs>
        <w:tab w:val="left" w:pos="720"/>
      </w:tabs>
      <w:ind w:left="720" w:hanging="720"/>
      <w:jc w:val="both"/>
    </w:pPr>
    <w:rPr>
      <w:rFonts w:ascii="Times New Roman" w:eastAsia="Times New Roman" w:hAnsi="Times New Roman" w:cs="Times New Roman"/>
      <w:snapToGrid w:val="0"/>
      <w:szCs w:val="20"/>
    </w:rPr>
  </w:style>
  <w:style w:type="character" w:customStyle="1" w:styleId="Level1">
    <w:name w:val="Level 1"/>
    <w:rsid w:val="005A2FAB"/>
  </w:style>
  <w:style w:type="paragraph" w:customStyle="1" w:styleId="p1">
    <w:name w:val="p1"/>
    <w:basedOn w:val="Normal"/>
    <w:rsid w:val="005A2FAB"/>
    <w:rPr>
      <w:rFonts w:ascii="Calibri" w:hAnsi="Calibri"/>
      <w:sz w:val="21"/>
      <w:szCs w:val="21"/>
    </w:rPr>
  </w:style>
  <w:style w:type="character" w:customStyle="1" w:styleId="hgkelc">
    <w:name w:val="hgkelc"/>
    <w:basedOn w:val="DefaultParagraphFont"/>
    <w:rsid w:val="00055CF4"/>
  </w:style>
  <w:style w:type="character" w:styleId="UnresolvedMention">
    <w:name w:val="Unresolved Mention"/>
    <w:basedOn w:val="DefaultParagraphFont"/>
    <w:uiPriority w:val="99"/>
    <w:semiHidden/>
    <w:unhideWhenUsed/>
    <w:rsid w:val="003E70B5"/>
    <w:rPr>
      <w:color w:val="605E5C"/>
      <w:shd w:val="clear" w:color="auto" w:fill="E1DFDD"/>
    </w:rPr>
  </w:style>
  <w:style w:type="character" w:customStyle="1" w:styleId="Heading2Char">
    <w:name w:val="Heading 2 Char"/>
    <w:basedOn w:val="DefaultParagraphFont"/>
    <w:link w:val="Heading2"/>
    <w:uiPriority w:val="9"/>
    <w:rsid w:val="00FE2DE4"/>
    <w:rPr>
      <w:rFonts w:ascii="Times New Roman" w:eastAsia="Times New Roman" w:hAnsi="Times New Roman" w:cs="Times New Roman"/>
      <w:b/>
      <w:bCs/>
      <w:sz w:val="36"/>
      <w:szCs w:val="36"/>
    </w:rPr>
  </w:style>
  <w:style w:type="character" w:customStyle="1" w:styleId="reviewtext">
    <w:name w:val="review__text"/>
    <w:basedOn w:val="DefaultParagraphFont"/>
    <w:rsid w:val="001122C2"/>
  </w:style>
  <w:style w:type="character" w:customStyle="1" w:styleId="Heading3Char">
    <w:name w:val="Heading 3 Char"/>
    <w:basedOn w:val="DefaultParagraphFont"/>
    <w:link w:val="Heading3"/>
    <w:uiPriority w:val="9"/>
    <w:rsid w:val="00D917D5"/>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99"/>
    <w:unhideWhenUsed/>
    <w:rsid w:val="00F31EE3"/>
    <w:pPr>
      <w:spacing w:after="120"/>
    </w:pPr>
  </w:style>
  <w:style w:type="character" w:customStyle="1" w:styleId="BodyTextChar">
    <w:name w:val="Body Text Char"/>
    <w:basedOn w:val="DefaultParagraphFont"/>
    <w:link w:val="BodyText"/>
    <w:uiPriority w:val="99"/>
    <w:rsid w:val="00F31EE3"/>
    <w:rPr>
      <w:rFonts w:ascii="Times New Roman" w:eastAsia="Times New Roman" w:hAnsi="Times New Roman" w:cs="Times New Roman"/>
    </w:rPr>
  </w:style>
  <w:style w:type="paragraph" w:styleId="NoSpacing">
    <w:name w:val="No Spacing"/>
    <w:uiPriority w:val="1"/>
    <w:qFormat/>
    <w:rsid w:val="00F31EE3"/>
    <w:rPr>
      <w:rFonts w:ascii="Garamond" w:eastAsia="Calibri" w:hAnsi="Garamond" w:cs="Times New Roman"/>
      <w:szCs w:val="22"/>
    </w:rPr>
  </w:style>
  <w:style w:type="paragraph" w:styleId="BodyTextIndent">
    <w:name w:val="Body Text Indent"/>
    <w:basedOn w:val="Normal"/>
    <w:link w:val="BodyTextIndentChar"/>
    <w:uiPriority w:val="99"/>
    <w:semiHidden/>
    <w:unhideWhenUsed/>
    <w:rsid w:val="00F31EE3"/>
    <w:pPr>
      <w:spacing w:after="120"/>
      <w:ind w:left="360"/>
    </w:pPr>
    <w:rPr>
      <w:rFonts w:ascii="Calibri" w:eastAsia="Calibri" w:hAnsi="Calibri"/>
    </w:rPr>
  </w:style>
  <w:style w:type="character" w:customStyle="1" w:styleId="BodyTextIndentChar">
    <w:name w:val="Body Text Indent Char"/>
    <w:basedOn w:val="DefaultParagraphFont"/>
    <w:link w:val="BodyTextIndent"/>
    <w:uiPriority w:val="99"/>
    <w:semiHidden/>
    <w:rsid w:val="00F31EE3"/>
    <w:rPr>
      <w:rFonts w:ascii="Calibri" w:eastAsia="Calibri" w:hAnsi="Calibri" w:cs="Times New Roman"/>
    </w:rPr>
  </w:style>
  <w:style w:type="paragraph" w:customStyle="1" w:styleId="default0">
    <w:name w:val="default"/>
    <w:basedOn w:val="Normal"/>
    <w:rsid w:val="00DA69B4"/>
    <w:pPr>
      <w:spacing w:before="100" w:beforeAutospacing="1" w:after="100" w:afterAutospacing="1"/>
    </w:pPr>
  </w:style>
  <w:style w:type="paragraph" w:customStyle="1" w:styleId="pa50">
    <w:name w:val="pa5"/>
    <w:basedOn w:val="Normal"/>
    <w:rsid w:val="00DA69B4"/>
    <w:pPr>
      <w:spacing w:before="100" w:beforeAutospacing="1" w:after="100" w:afterAutospacing="1"/>
    </w:pPr>
  </w:style>
  <w:style w:type="paragraph" w:customStyle="1" w:styleId="pa70">
    <w:name w:val="pa7"/>
    <w:basedOn w:val="Normal"/>
    <w:rsid w:val="00DA69B4"/>
    <w:pPr>
      <w:spacing w:before="100" w:beforeAutospacing="1" w:after="100" w:afterAutospacing="1"/>
    </w:pPr>
  </w:style>
  <w:style w:type="character" w:customStyle="1" w:styleId="a60">
    <w:name w:val="a6"/>
    <w:basedOn w:val="DefaultParagraphFont"/>
    <w:rsid w:val="00DA69B4"/>
  </w:style>
  <w:style w:type="character" w:styleId="Emphasis">
    <w:name w:val="Emphasis"/>
    <w:basedOn w:val="DefaultParagraphFont"/>
    <w:uiPriority w:val="20"/>
    <w:qFormat/>
    <w:rsid w:val="00B475D7"/>
    <w:rPr>
      <w:i/>
      <w:iCs/>
    </w:rPr>
  </w:style>
  <w:style w:type="character" w:customStyle="1" w:styleId="fc6omth">
    <w:name w:val="fc6omth"/>
    <w:basedOn w:val="DefaultParagraphFont"/>
    <w:rsid w:val="002C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54">
      <w:bodyDiv w:val="1"/>
      <w:marLeft w:val="0"/>
      <w:marRight w:val="0"/>
      <w:marTop w:val="0"/>
      <w:marBottom w:val="0"/>
      <w:divBdr>
        <w:top w:val="none" w:sz="0" w:space="0" w:color="auto"/>
        <w:left w:val="none" w:sz="0" w:space="0" w:color="auto"/>
        <w:bottom w:val="none" w:sz="0" w:space="0" w:color="auto"/>
        <w:right w:val="none" w:sz="0" w:space="0" w:color="auto"/>
      </w:divBdr>
    </w:div>
    <w:div w:id="4137799">
      <w:bodyDiv w:val="1"/>
      <w:marLeft w:val="0"/>
      <w:marRight w:val="0"/>
      <w:marTop w:val="0"/>
      <w:marBottom w:val="0"/>
      <w:divBdr>
        <w:top w:val="none" w:sz="0" w:space="0" w:color="auto"/>
        <w:left w:val="none" w:sz="0" w:space="0" w:color="auto"/>
        <w:bottom w:val="none" w:sz="0" w:space="0" w:color="auto"/>
        <w:right w:val="none" w:sz="0" w:space="0" w:color="auto"/>
      </w:divBdr>
    </w:div>
    <w:div w:id="14306753">
      <w:bodyDiv w:val="1"/>
      <w:marLeft w:val="0"/>
      <w:marRight w:val="0"/>
      <w:marTop w:val="0"/>
      <w:marBottom w:val="0"/>
      <w:divBdr>
        <w:top w:val="none" w:sz="0" w:space="0" w:color="auto"/>
        <w:left w:val="none" w:sz="0" w:space="0" w:color="auto"/>
        <w:bottom w:val="none" w:sz="0" w:space="0" w:color="auto"/>
        <w:right w:val="none" w:sz="0" w:space="0" w:color="auto"/>
      </w:divBdr>
    </w:div>
    <w:div w:id="36898838">
      <w:bodyDiv w:val="1"/>
      <w:marLeft w:val="0"/>
      <w:marRight w:val="0"/>
      <w:marTop w:val="0"/>
      <w:marBottom w:val="0"/>
      <w:divBdr>
        <w:top w:val="none" w:sz="0" w:space="0" w:color="auto"/>
        <w:left w:val="none" w:sz="0" w:space="0" w:color="auto"/>
        <w:bottom w:val="none" w:sz="0" w:space="0" w:color="auto"/>
        <w:right w:val="none" w:sz="0" w:space="0" w:color="auto"/>
      </w:divBdr>
    </w:div>
    <w:div w:id="115102762">
      <w:bodyDiv w:val="1"/>
      <w:marLeft w:val="0"/>
      <w:marRight w:val="0"/>
      <w:marTop w:val="0"/>
      <w:marBottom w:val="0"/>
      <w:divBdr>
        <w:top w:val="none" w:sz="0" w:space="0" w:color="auto"/>
        <w:left w:val="none" w:sz="0" w:space="0" w:color="auto"/>
        <w:bottom w:val="none" w:sz="0" w:space="0" w:color="auto"/>
        <w:right w:val="none" w:sz="0" w:space="0" w:color="auto"/>
      </w:divBdr>
    </w:div>
    <w:div w:id="140192064">
      <w:bodyDiv w:val="1"/>
      <w:marLeft w:val="0"/>
      <w:marRight w:val="0"/>
      <w:marTop w:val="0"/>
      <w:marBottom w:val="0"/>
      <w:divBdr>
        <w:top w:val="none" w:sz="0" w:space="0" w:color="auto"/>
        <w:left w:val="none" w:sz="0" w:space="0" w:color="auto"/>
        <w:bottom w:val="none" w:sz="0" w:space="0" w:color="auto"/>
        <w:right w:val="none" w:sz="0" w:space="0" w:color="auto"/>
      </w:divBdr>
    </w:div>
    <w:div w:id="145633654">
      <w:bodyDiv w:val="1"/>
      <w:marLeft w:val="0"/>
      <w:marRight w:val="0"/>
      <w:marTop w:val="0"/>
      <w:marBottom w:val="0"/>
      <w:divBdr>
        <w:top w:val="none" w:sz="0" w:space="0" w:color="auto"/>
        <w:left w:val="none" w:sz="0" w:space="0" w:color="auto"/>
        <w:bottom w:val="none" w:sz="0" w:space="0" w:color="auto"/>
        <w:right w:val="none" w:sz="0" w:space="0" w:color="auto"/>
      </w:divBdr>
    </w:div>
    <w:div w:id="196623523">
      <w:bodyDiv w:val="1"/>
      <w:marLeft w:val="0"/>
      <w:marRight w:val="0"/>
      <w:marTop w:val="0"/>
      <w:marBottom w:val="0"/>
      <w:divBdr>
        <w:top w:val="none" w:sz="0" w:space="0" w:color="auto"/>
        <w:left w:val="none" w:sz="0" w:space="0" w:color="auto"/>
        <w:bottom w:val="none" w:sz="0" w:space="0" w:color="auto"/>
        <w:right w:val="none" w:sz="0" w:space="0" w:color="auto"/>
      </w:divBdr>
    </w:div>
    <w:div w:id="201137344">
      <w:bodyDiv w:val="1"/>
      <w:marLeft w:val="0"/>
      <w:marRight w:val="0"/>
      <w:marTop w:val="0"/>
      <w:marBottom w:val="0"/>
      <w:divBdr>
        <w:top w:val="none" w:sz="0" w:space="0" w:color="auto"/>
        <w:left w:val="none" w:sz="0" w:space="0" w:color="auto"/>
        <w:bottom w:val="none" w:sz="0" w:space="0" w:color="auto"/>
        <w:right w:val="none" w:sz="0" w:space="0" w:color="auto"/>
      </w:divBdr>
    </w:div>
    <w:div w:id="215512888">
      <w:bodyDiv w:val="1"/>
      <w:marLeft w:val="0"/>
      <w:marRight w:val="0"/>
      <w:marTop w:val="0"/>
      <w:marBottom w:val="0"/>
      <w:divBdr>
        <w:top w:val="none" w:sz="0" w:space="0" w:color="auto"/>
        <w:left w:val="none" w:sz="0" w:space="0" w:color="auto"/>
        <w:bottom w:val="none" w:sz="0" w:space="0" w:color="auto"/>
        <w:right w:val="none" w:sz="0" w:space="0" w:color="auto"/>
      </w:divBdr>
    </w:div>
    <w:div w:id="218178174">
      <w:bodyDiv w:val="1"/>
      <w:marLeft w:val="0"/>
      <w:marRight w:val="0"/>
      <w:marTop w:val="0"/>
      <w:marBottom w:val="0"/>
      <w:divBdr>
        <w:top w:val="none" w:sz="0" w:space="0" w:color="auto"/>
        <w:left w:val="none" w:sz="0" w:space="0" w:color="auto"/>
        <w:bottom w:val="none" w:sz="0" w:space="0" w:color="auto"/>
        <w:right w:val="none" w:sz="0" w:space="0" w:color="auto"/>
      </w:divBdr>
    </w:div>
    <w:div w:id="229854302">
      <w:bodyDiv w:val="1"/>
      <w:marLeft w:val="0"/>
      <w:marRight w:val="0"/>
      <w:marTop w:val="0"/>
      <w:marBottom w:val="0"/>
      <w:divBdr>
        <w:top w:val="none" w:sz="0" w:space="0" w:color="auto"/>
        <w:left w:val="none" w:sz="0" w:space="0" w:color="auto"/>
        <w:bottom w:val="none" w:sz="0" w:space="0" w:color="auto"/>
        <w:right w:val="none" w:sz="0" w:space="0" w:color="auto"/>
      </w:divBdr>
    </w:div>
    <w:div w:id="237861531">
      <w:bodyDiv w:val="1"/>
      <w:marLeft w:val="0"/>
      <w:marRight w:val="0"/>
      <w:marTop w:val="0"/>
      <w:marBottom w:val="0"/>
      <w:divBdr>
        <w:top w:val="none" w:sz="0" w:space="0" w:color="auto"/>
        <w:left w:val="none" w:sz="0" w:space="0" w:color="auto"/>
        <w:bottom w:val="none" w:sz="0" w:space="0" w:color="auto"/>
        <w:right w:val="none" w:sz="0" w:space="0" w:color="auto"/>
      </w:divBdr>
    </w:div>
    <w:div w:id="241183883">
      <w:bodyDiv w:val="1"/>
      <w:marLeft w:val="0"/>
      <w:marRight w:val="0"/>
      <w:marTop w:val="0"/>
      <w:marBottom w:val="0"/>
      <w:divBdr>
        <w:top w:val="none" w:sz="0" w:space="0" w:color="auto"/>
        <w:left w:val="none" w:sz="0" w:space="0" w:color="auto"/>
        <w:bottom w:val="none" w:sz="0" w:space="0" w:color="auto"/>
        <w:right w:val="none" w:sz="0" w:space="0" w:color="auto"/>
      </w:divBdr>
    </w:div>
    <w:div w:id="250358099">
      <w:bodyDiv w:val="1"/>
      <w:marLeft w:val="0"/>
      <w:marRight w:val="0"/>
      <w:marTop w:val="0"/>
      <w:marBottom w:val="0"/>
      <w:divBdr>
        <w:top w:val="none" w:sz="0" w:space="0" w:color="auto"/>
        <w:left w:val="none" w:sz="0" w:space="0" w:color="auto"/>
        <w:bottom w:val="none" w:sz="0" w:space="0" w:color="auto"/>
        <w:right w:val="none" w:sz="0" w:space="0" w:color="auto"/>
      </w:divBdr>
    </w:div>
    <w:div w:id="271668400">
      <w:bodyDiv w:val="1"/>
      <w:marLeft w:val="0"/>
      <w:marRight w:val="0"/>
      <w:marTop w:val="0"/>
      <w:marBottom w:val="0"/>
      <w:divBdr>
        <w:top w:val="none" w:sz="0" w:space="0" w:color="auto"/>
        <w:left w:val="none" w:sz="0" w:space="0" w:color="auto"/>
        <w:bottom w:val="none" w:sz="0" w:space="0" w:color="auto"/>
        <w:right w:val="none" w:sz="0" w:space="0" w:color="auto"/>
      </w:divBdr>
    </w:div>
    <w:div w:id="285895795">
      <w:bodyDiv w:val="1"/>
      <w:marLeft w:val="0"/>
      <w:marRight w:val="0"/>
      <w:marTop w:val="0"/>
      <w:marBottom w:val="0"/>
      <w:divBdr>
        <w:top w:val="none" w:sz="0" w:space="0" w:color="auto"/>
        <w:left w:val="none" w:sz="0" w:space="0" w:color="auto"/>
        <w:bottom w:val="none" w:sz="0" w:space="0" w:color="auto"/>
        <w:right w:val="none" w:sz="0" w:space="0" w:color="auto"/>
      </w:divBdr>
    </w:div>
    <w:div w:id="299849457">
      <w:bodyDiv w:val="1"/>
      <w:marLeft w:val="0"/>
      <w:marRight w:val="0"/>
      <w:marTop w:val="0"/>
      <w:marBottom w:val="0"/>
      <w:divBdr>
        <w:top w:val="none" w:sz="0" w:space="0" w:color="auto"/>
        <w:left w:val="none" w:sz="0" w:space="0" w:color="auto"/>
        <w:bottom w:val="none" w:sz="0" w:space="0" w:color="auto"/>
        <w:right w:val="none" w:sz="0" w:space="0" w:color="auto"/>
      </w:divBdr>
    </w:div>
    <w:div w:id="321546879">
      <w:bodyDiv w:val="1"/>
      <w:marLeft w:val="0"/>
      <w:marRight w:val="0"/>
      <w:marTop w:val="0"/>
      <w:marBottom w:val="0"/>
      <w:divBdr>
        <w:top w:val="none" w:sz="0" w:space="0" w:color="auto"/>
        <w:left w:val="none" w:sz="0" w:space="0" w:color="auto"/>
        <w:bottom w:val="none" w:sz="0" w:space="0" w:color="auto"/>
        <w:right w:val="none" w:sz="0" w:space="0" w:color="auto"/>
      </w:divBdr>
    </w:div>
    <w:div w:id="324166612">
      <w:bodyDiv w:val="1"/>
      <w:marLeft w:val="0"/>
      <w:marRight w:val="0"/>
      <w:marTop w:val="0"/>
      <w:marBottom w:val="0"/>
      <w:divBdr>
        <w:top w:val="none" w:sz="0" w:space="0" w:color="auto"/>
        <w:left w:val="none" w:sz="0" w:space="0" w:color="auto"/>
        <w:bottom w:val="none" w:sz="0" w:space="0" w:color="auto"/>
        <w:right w:val="none" w:sz="0" w:space="0" w:color="auto"/>
      </w:divBdr>
    </w:div>
    <w:div w:id="350882472">
      <w:bodyDiv w:val="1"/>
      <w:marLeft w:val="0"/>
      <w:marRight w:val="0"/>
      <w:marTop w:val="0"/>
      <w:marBottom w:val="0"/>
      <w:divBdr>
        <w:top w:val="none" w:sz="0" w:space="0" w:color="auto"/>
        <w:left w:val="none" w:sz="0" w:space="0" w:color="auto"/>
        <w:bottom w:val="none" w:sz="0" w:space="0" w:color="auto"/>
        <w:right w:val="none" w:sz="0" w:space="0" w:color="auto"/>
      </w:divBdr>
    </w:div>
    <w:div w:id="357588052">
      <w:bodyDiv w:val="1"/>
      <w:marLeft w:val="0"/>
      <w:marRight w:val="0"/>
      <w:marTop w:val="0"/>
      <w:marBottom w:val="0"/>
      <w:divBdr>
        <w:top w:val="none" w:sz="0" w:space="0" w:color="auto"/>
        <w:left w:val="none" w:sz="0" w:space="0" w:color="auto"/>
        <w:bottom w:val="none" w:sz="0" w:space="0" w:color="auto"/>
        <w:right w:val="none" w:sz="0" w:space="0" w:color="auto"/>
      </w:divBdr>
    </w:div>
    <w:div w:id="367682815">
      <w:bodyDiv w:val="1"/>
      <w:marLeft w:val="0"/>
      <w:marRight w:val="0"/>
      <w:marTop w:val="0"/>
      <w:marBottom w:val="0"/>
      <w:divBdr>
        <w:top w:val="none" w:sz="0" w:space="0" w:color="auto"/>
        <w:left w:val="none" w:sz="0" w:space="0" w:color="auto"/>
        <w:bottom w:val="none" w:sz="0" w:space="0" w:color="auto"/>
        <w:right w:val="none" w:sz="0" w:space="0" w:color="auto"/>
      </w:divBdr>
    </w:div>
    <w:div w:id="393310346">
      <w:bodyDiv w:val="1"/>
      <w:marLeft w:val="0"/>
      <w:marRight w:val="0"/>
      <w:marTop w:val="0"/>
      <w:marBottom w:val="0"/>
      <w:divBdr>
        <w:top w:val="none" w:sz="0" w:space="0" w:color="auto"/>
        <w:left w:val="none" w:sz="0" w:space="0" w:color="auto"/>
        <w:bottom w:val="none" w:sz="0" w:space="0" w:color="auto"/>
        <w:right w:val="none" w:sz="0" w:space="0" w:color="auto"/>
      </w:divBdr>
    </w:div>
    <w:div w:id="411706477">
      <w:bodyDiv w:val="1"/>
      <w:marLeft w:val="0"/>
      <w:marRight w:val="0"/>
      <w:marTop w:val="0"/>
      <w:marBottom w:val="0"/>
      <w:divBdr>
        <w:top w:val="none" w:sz="0" w:space="0" w:color="auto"/>
        <w:left w:val="none" w:sz="0" w:space="0" w:color="auto"/>
        <w:bottom w:val="none" w:sz="0" w:space="0" w:color="auto"/>
        <w:right w:val="none" w:sz="0" w:space="0" w:color="auto"/>
      </w:divBdr>
    </w:div>
    <w:div w:id="461265464">
      <w:bodyDiv w:val="1"/>
      <w:marLeft w:val="0"/>
      <w:marRight w:val="0"/>
      <w:marTop w:val="0"/>
      <w:marBottom w:val="0"/>
      <w:divBdr>
        <w:top w:val="none" w:sz="0" w:space="0" w:color="auto"/>
        <w:left w:val="none" w:sz="0" w:space="0" w:color="auto"/>
        <w:bottom w:val="none" w:sz="0" w:space="0" w:color="auto"/>
        <w:right w:val="none" w:sz="0" w:space="0" w:color="auto"/>
      </w:divBdr>
    </w:div>
    <w:div w:id="480778856">
      <w:bodyDiv w:val="1"/>
      <w:marLeft w:val="0"/>
      <w:marRight w:val="0"/>
      <w:marTop w:val="0"/>
      <w:marBottom w:val="0"/>
      <w:divBdr>
        <w:top w:val="none" w:sz="0" w:space="0" w:color="auto"/>
        <w:left w:val="none" w:sz="0" w:space="0" w:color="auto"/>
        <w:bottom w:val="none" w:sz="0" w:space="0" w:color="auto"/>
        <w:right w:val="none" w:sz="0" w:space="0" w:color="auto"/>
      </w:divBdr>
    </w:div>
    <w:div w:id="497044614">
      <w:bodyDiv w:val="1"/>
      <w:marLeft w:val="0"/>
      <w:marRight w:val="0"/>
      <w:marTop w:val="0"/>
      <w:marBottom w:val="0"/>
      <w:divBdr>
        <w:top w:val="none" w:sz="0" w:space="0" w:color="auto"/>
        <w:left w:val="none" w:sz="0" w:space="0" w:color="auto"/>
        <w:bottom w:val="none" w:sz="0" w:space="0" w:color="auto"/>
        <w:right w:val="none" w:sz="0" w:space="0" w:color="auto"/>
      </w:divBdr>
    </w:div>
    <w:div w:id="521627164">
      <w:bodyDiv w:val="1"/>
      <w:marLeft w:val="0"/>
      <w:marRight w:val="0"/>
      <w:marTop w:val="0"/>
      <w:marBottom w:val="0"/>
      <w:divBdr>
        <w:top w:val="none" w:sz="0" w:space="0" w:color="auto"/>
        <w:left w:val="none" w:sz="0" w:space="0" w:color="auto"/>
        <w:bottom w:val="none" w:sz="0" w:space="0" w:color="auto"/>
        <w:right w:val="none" w:sz="0" w:space="0" w:color="auto"/>
      </w:divBdr>
    </w:div>
    <w:div w:id="523784041">
      <w:bodyDiv w:val="1"/>
      <w:marLeft w:val="0"/>
      <w:marRight w:val="0"/>
      <w:marTop w:val="0"/>
      <w:marBottom w:val="0"/>
      <w:divBdr>
        <w:top w:val="none" w:sz="0" w:space="0" w:color="auto"/>
        <w:left w:val="none" w:sz="0" w:space="0" w:color="auto"/>
        <w:bottom w:val="none" w:sz="0" w:space="0" w:color="auto"/>
        <w:right w:val="none" w:sz="0" w:space="0" w:color="auto"/>
      </w:divBdr>
    </w:div>
    <w:div w:id="545408003">
      <w:bodyDiv w:val="1"/>
      <w:marLeft w:val="0"/>
      <w:marRight w:val="0"/>
      <w:marTop w:val="0"/>
      <w:marBottom w:val="0"/>
      <w:divBdr>
        <w:top w:val="none" w:sz="0" w:space="0" w:color="auto"/>
        <w:left w:val="none" w:sz="0" w:space="0" w:color="auto"/>
        <w:bottom w:val="none" w:sz="0" w:space="0" w:color="auto"/>
        <w:right w:val="none" w:sz="0" w:space="0" w:color="auto"/>
      </w:divBdr>
    </w:div>
    <w:div w:id="545994782">
      <w:bodyDiv w:val="1"/>
      <w:marLeft w:val="0"/>
      <w:marRight w:val="0"/>
      <w:marTop w:val="0"/>
      <w:marBottom w:val="0"/>
      <w:divBdr>
        <w:top w:val="none" w:sz="0" w:space="0" w:color="auto"/>
        <w:left w:val="none" w:sz="0" w:space="0" w:color="auto"/>
        <w:bottom w:val="none" w:sz="0" w:space="0" w:color="auto"/>
        <w:right w:val="none" w:sz="0" w:space="0" w:color="auto"/>
      </w:divBdr>
    </w:div>
    <w:div w:id="549806691">
      <w:bodyDiv w:val="1"/>
      <w:marLeft w:val="0"/>
      <w:marRight w:val="0"/>
      <w:marTop w:val="0"/>
      <w:marBottom w:val="0"/>
      <w:divBdr>
        <w:top w:val="none" w:sz="0" w:space="0" w:color="auto"/>
        <w:left w:val="none" w:sz="0" w:space="0" w:color="auto"/>
        <w:bottom w:val="none" w:sz="0" w:space="0" w:color="auto"/>
        <w:right w:val="none" w:sz="0" w:space="0" w:color="auto"/>
      </w:divBdr>
    </w:div>
    <w:div w:id="573927780">
      <w:bodyDiv w:val="1"/>
      <w:marLeft w:val="0"/>
      <w:marRight w:val="0"/>
      <w:marTop w:val="0"/>
      <w:marBottom w:val="0"/>
      <w:divBdr>
        <w:top w:val="none" w:sz="0" w:space="0" w:color="auto"/>
        <w:left w:val="none" w:sz="0" w:space="0" w:color="auto"/>
        <w:bottom w:val="none" w:sz="0" w:space="0" w:color="auto"/>
        <w:right w:val="none" w:sz="0" w:space="0" w:color="auto"/>
      </w:divBdr>
    </w:div>
    <w:div w:id="597376322">
      <w:bodyDiv w:val="1"/>
      <w:marLeft w:val="0"/>
      <w:marRight w:val="0"/>
      <w:marTop w:val="0"/>
      <w:marBottom w:val="0"/>
      <w:divBdr>
        <w:top w:val="none" w:sz="0" w:space="0" w:color="auto"/>
        <w:left w:val="none" w:sz="0" w:space="0" w:color="auto"/>
        <w:bottom w:val="none" w:sz="0" w:space="0" w:color="auto"/>
        <w:right w:val="none" w:sz="0" w:space="0" w:color="auto"/>
      </w:divBdr>
    </w:div>
    <w:div w:id="601883164">
      <w:bodyDiv w:val="1"/>
      <w:marLeft w:val="0"/>
      <w:marRight w:val="0"/>
      <w:marTop w:val="0"/>
      <w:marBottom w:val="0"/>
      <w:divBdr>
        <w:top w:val="none" w:sz="0" w:space="0" w:color="auto"/>
        <w:left w:val="none" w:sz="0" w:space="0" w:color="auto"/>
        <w:bottom w:val="none" w:sz="0" w:space="0" w:color="auto"/>
        <w:right w:val="none" w:sz="0" w:space="0" w:color="auto"/>
      </w:divBdr>
    </w:div>
    <w:div w:id="646016560">
      <w:bodyDiv w:val="1"/>
      <w:marLeft w:val="0"/>
      <w:marRight w:val="0"/>
      <w:marTop w:val="0"/>
      <w:marBottom w:val="0"/>
      <w:divBdr>
        <w:top w:val="none" w:sz="0" w:space="0" w:color="auto"/>
        <w:left w:val="none" w:sz="0" w:space="0" w:color="auto"/>
        <w:bottom w:val="none" w:sz="0" w:space="0" w:color="auto"/>
        <w:right w:val="none" w:sz="0" w:space="0" w:color="auto"/>
      </w:divBdr>
    </w:div>
    <w:div w:id="662245728">
      <w:bodyDiv w:val="1"/>
      <w:marLeft w:val="0"/>
      <w:marRight w:val="0"/>
      <w:marTop w:val="0"/>
      <w:marBottom w:val="0"/>
      <w:divBdr>
        <w:top w:val="none" w:sz="0" w:space="0" w:color="auto"/>
        <w:left w:val="none" w:sz="0" w:space="0" w:color="auto"/>
        <w:bottom w:val="none" w:sz="0" w:space="0" w:color="auto"/>
        <w:right w:val="none" w:sz="0" w:space="0" w:color="auto"/>
      </w:divBdr>
    </w:div>
    <w:div w:id="677737881">
      <w:bodyDiv w:val="1"/>
      <w:marLeft w:val="0"/>
      <w:marRight w:val="0"/>
      <w:marTop w:val="0"/>
      <w:marBottom w:val="0"/>
      <w:divBdr>
        <w:top w:val="none" w:sz="0" w:space="0" w:color="auto"/>
        <w:left w:val="none" w:sz="0" w:space="0" w:color="auto"/>
        <w:bottom w:val="none" w:sz="0" w:space="0" w:color="auto"/>
        <w:right w:val="none" w:sz="0" w:space="0" w:color="auto"/>
      </w:divBdr>
    </w:div>
    <w:div w:id="706375362">
      <w:bodyDiv w:val="1"/>
      <w:marLeft w:val="0"/>
      <w:marRight w:val="0"/>
      <w:marTop w:val="0"/>
      <w:marBottom w:val="0"/>
      <w:divBdr>
        <w:top w:val="none" w:sz="0" w:space="0" w:color="auto"/>
        <w:left w:val="none" w:sz="0" w:space="0" w:color="auto"/>
        <w:bottom w:val="none" w:sz="0" w:space="0" w:color="auto"/>
        <w:right w:val="none" w:sz="0" w:space="0" w:color="auto"/>
      </w:divBdr>
    </w:div>
    <w:div w:id="744885038">
      <w:bodyDiv w:val="1"/>
      <w:marLeft w:val="0"/>
      <w:marRight w:val="0"/>
      <w:marTop w:val="0"/>
      <w:marBottom w:val="0"/>
      <w:divBdr>
        <w:top w:val="none" w:sz="0" w:space="0" w:color="auto"/>
        <w:left w:val="none" w:sz="0" w:space="0" w:color="auto"/>
        <w:bottom w:val="none" w:sz="0" w:space="0" w:color="auto"/>
        <w:right w:val="none" w:sz="0" w:space="0" w:color="auto"/>
      </w:divBdr>
    </w:div>
    <w:div w:id="780300002">
      <w:bodyDiv w:val="1"/>
      <w:marLeft w:val="0"/>
      <w:marRight w:val="0"/>
      <w:marTop w:val="0"/>
      <w:marBottom w:val="0"/>
      <w:divBdr>
        <w:top w:val="none" w:sz="0" w:space="0" w:color="auto"/>
        <w:left w:val="none" w:sz="0" w:space="0" w:color="auto"/>
        <w:bottom w:val="none" w:sz="0" w:space="0" w:color="auto"/>
        <w:right w:val="none" w:sz="0" w:space="0" w:color="auto"/>
      </w:divBdr>
    </w:div>
    <w:div w:id="805506685">
      <w:bodyDiv w:val="1"/>
      <w:marLeft w:val="0"/>
      <w:marRight w:val="0"/>
      <w:marTop w:val="0"/>
      <w:marBottom w:val="0"/>
      <w:divBdr>
        <w:top w:val="none" w:sz="0" w:space="0" w:color="auto"/>
        <w:left w:val="none" w:sz="0" w:space="0" w:color="auto"/>
        <w:bottom w:val="none" w:sz="0" w:space="0" w:color="auto"/>
        <w:right w:val="none" w:sz="0" w:space="0" w:color="auto"/>
      </w:divBdr>
    </w:div>
    <w:div w:id="808592671">
      <w:bodyDiv w:val="1"/>
      <w:marLeft w:val="0"/>
      <w:marRight w:val="0"/>
      <w:marTop w:val="0"/>
      <w:marBottom w:val="0"/>
      <w:divBdr>
        <w:top w:val="none" w:sz="0" w:space="0" w:color="auto"/>
        <w:left w:val="none" w:sz="0" w:space="0" w:color="auto"/>
        <w:bottom w:val="none" w:sz="0" w:space="0" w:color="auto"/>
        <w:right w:val="none" w:sz="0" w:space="0" w:color="auto"/>
      </w:divBdr>
    </w:div>
    <w:div w:id="810364440">
      <w:bodyDiv w:val="1"/>
      <w:marLeft w:val="0"/>
      <w:marRight w:val="0"/>
      <w:marTop w:val="0"/>
      <w:marBottom w:val="0"/>
      <w:divBdr>
        <w:top w:val="none" w:sz="0" w:space="0" w:color="auto"/>
        <w:left w:val="none" w:sz="0" w:space="0" w:color="auto"/>
        <w:bottom w:val="none" w:sz="0" w:space="0" w:color="auto"/>
        <w:right w:val="none" w:sz="0" w:space="0" w:color="auto"/>
      </w:divBdr>
    </w:div>
    <w:div w:id="815337343">
      <w:bodyDiv w:val="1"/>
      <w:marLeft w:val="0"/>
      <w:marRight w:val="0"/>
      <w:marTop w:val="0"/>
      <w:marBottom w:val="0"/>
      <w:divBdr>
        <w:top w:val="none" w:sz="0" w:space="0" w:color="auto"/>
        <w:left w:val="none" w:sz="0" w:space="0" w:color="auto"/>
        <w:bottom w:val="none" w:sz="0" w:space="0" w:color="auto"/>
        <w:right w:val="none" w:sz="0" w:space="0" w:color="auto"/>
      </w:divBdr>
    </w:div>
    <w:div w:id="833185319">
      <w:bodyDiv w:val="1"/>
      <w:marLeft w:val="0"/>
      <w:marRight w:val="0"/>
      <w:marTop w:val="0"/>
      <w:marBottom w:val="0"/>
      <w:divBdr>
        <w:top w:val="none" w:sz="0" w:space="0" w:color="auto"/>
        <w:left w:val="none" w:sz="0" w:space="0" w:color="auto"/>
        <w:bottom w:val="none" w:sz="0" w:space="0" w:color="auto"/>
        <w:right w:val="none" w:sz="0" w:space="0" w:color="auto"/>
      </w:divBdr>
    </w:div>
    <w:div w:id="855928759">
      <w:bodyDiv w:val="1"/>
      <w:marLeft w:val="0"/>
      <w:marRight w:val="0"/>
      <w:marTop w:val="0"/>
      <w:marBottom w:val="0"/>
      <w:divBdr>
        <w:top w:val="none" w:sz="0" w:space="0" w:color="auto"/>
        <w:left w:val="none" w:sz="0" w:space="0" w:color="auto"/>
        <w:bottom w:val="none" w:sz="0" w:space="0" w:color="auto"/>
        <w:right w:val="none" w:sz="0" w:space="0" w:color="auto"/>
      </w:divBdr>
    </w:div>
    <w:div w:id="892692240">
      <w:bodyDiv w:val="1"/>
      <w:marLeft w:val="0"/>
      <w:marRight w:val="0"/>
      <w:marTop w:val="0"/>
      <w:marBottom w:val="0"/>
      <w:divBdr>
        <w:top w:val="none" w:sz="0" w:space="0" w:color="auto"/>
        <w:left w:val="none" w:sz="0" w:space="0" w:color="auto"/>
        <w:bottom w:val="none" w:sz="0" w:space="0" w:color="auto"/>
        <w:right w:val="none" w:sz="0" w:space="0" w:color="auto"/>
      </w:divBdr>
    </w:div>
    <w:div w:id="912393973">
      <w:bodyDiv w:val="1"/>
      <w:marLeft w:val="0"/>
      <w:marRight w:val="0"/>
      <w:marTop w:val="0"/>
      <w:marBottom w:val="0"/>
      <w:divBdr>
        <w:top w:val="none" w:sz="0" w:space="0" w:color="auto"/>
        <w:left w:val="none" w:sz="0" w:space="0" w:color="auto"/>
        <w:bottom w:val="none" w:sz="0" w:space="0" w:color="auto"/>
        <w:right w:val="none" w:sz="0" w:space="0" w:color="auto"/>
      </w:divBdr>
    </w:div>
    <w:div w:id="974917746">
      <w:bodyDiv w:val="1"/>
      <w:marLeft w:val="0"/>
      <w:marRight w:val="0"/>
      <w:marTop w:val="0"/>
      <w:marBottom w:val="0"/>
      <w:divBdr>
        <w:top w:val="none" w:sz="0" w:space="0" w:color="auto"/>
        <w:left w:val="none" w:sz="0" w:space="0" w:color="auto"/>
        <w:bottom w:val="none" w:sz="0" w:space="0" w:color="auto"/>
        <w:right w:val="none" w:sz="0" w:space="0" w:color="auto"/>
      </w:divBdr>
    </w:div>
    <w:div w:id="1024013007">
      <w:bodyDiv w:val="1"/>
      <w:marLeft w:val="0"/>
      <w:marRight w:val="0"/>
      <w:marTop w:val="0"/>
      <w:marBottom w:val="0"/>
      <w:divBdr>
        <w:top w:val="none" w:sz="0" w:space="0" w:color="auto"/>
        <w:left w:val="none" w:sz="0" w:space="0" w:color="auto"/>
        <w:bottom w:val="none" w:sz="0" w:space="0" w:color="auto"/>
        <w:right w:val="none" w:sz="0" w:space="0" w:color="auto"/>
      </w:divBdr>
    </w:div>
    <w:div w:id="1025595753">
      <w:bodyDiv w:val="1"/>
      <w:marLeft w:val="0"/>
      <w:marRight w:val="0"/>
      <w:marTop w:val="0"/>
      <w:marBottom w:val="0"/>
      <w:divBdr>
        <w:top w:val="none" w:sz="0" w:space="0" w:color="auto"/>
        <w:left w:val="none" w:sz="0" w:space="0" w:color="auto"/>
        <w:bottom w:val="none" w:sz="0" w:space="0" w:color="auto"/>
        <w:right w:val="none" w:sz="0" w:space="0" w:color="auto"/>
      </w:divBdr>
    </w:div>
    <w:div w:id="1050691348">
      <w:bodyDiv w:val="1"/>
      <w:marLeft w:val="0"/>
      <w:marRight w:val="0"/>
      <w:marTop w:val="0"/>
      <w:marBottom w:val="0"/>
      <w:divBdr>
        <w:top w:val="none" w:sz="0" w:space="0" w:color="auto"/>
        <w:left w:val="none" w:sz="0" w:space="0" w:color="auto"/>
        <w:bottom w:val="none" w:sz="0" w:space="0" w:color="auto"/>
        <w:right w:val="none" w:sz="0" w:space="0" w:color="auto"/>
      </w:divBdr>
    </w:div>
    <w:div w:id="1066684044">
      <w:bodyDiv w:val="1"/>
      <w:marLeft w:val="0"/>
      <w:marRight w:val="0"/>
      <w:marTop w:val="0"/>
      <w:marBottom w:val="0"/>
      <w:divBdr>
        <w:top w:val="none" w:sz="0" w:space="0" w:color="auto"/>
        <w:left w:val="none" w:sz="0" w:space="0" w:color="auto"/>
        <w:bottom w:val="none" w:sz="0" w:space="0" w:color="auto"/>
        <w:right w:val="none" w:sz="0" w:space="0" w:color="auto"/>
      </w:divBdr>
    </w:div>
    <w:div w:id="1106927269">
      <w:bodyDiv w:val="1"/>
      <w:marLeft w:val="0"/>
      <w:marRight w:val="0"/>
      <w:marTop w:val="0"/>
      <w:marBottom w:val="0"/>
      <w:divBdr>
        <w:top w:val="none" w:sz="0" w:space="0" w:color="auto"/>
        <w:left w:val="none" w:sz="0" w:space="0" w:color="auto"/>
        <w:bottom w:val="none" w:sz="0" w:space="0" w:color="auto"/>
        <w:right w:val="none" w:sz="0" w:space="0" w:color="auto"/>
      </w:divBdr>
    </w:div>
    <w:div w:id="1130902100">
      <w:bodyDiv w:val="1"/>
      <w:marLeft w:val="0"/>
      <w:marRight w:val="0"/>
      <w:marTop w:val="0"/>
      <w:marBottom w:val="0"/>
      <w:divBdr>
        <w:top w:val="none" w:sz="0" w:space="0" w:color="auto"/>
        <w:left w:val="none" w:sz="0" w:space="0" w:color="auto"/>
        <w:bottom w:val="none" w:sz="0" w:space="0" w:color="auto"/>
        <w:right w:val="none" w:sz="0" w:space="0" w:color="auto"/>
      </w:divBdr>
    </w:div>
    <w:div w:id="1135566503">
      <w:bodyDiv w:val="1"/>
      <w:marLeft w:val="0"/>
      <w:marRight w:val="0"/>
      <w:marTop w:val="0"/>
      <w:marBottom w:val="0"/>
      <w:divBdr>
        <w:top w:val="none" w:sz="0" w:space="0" w:color="auto"/>
        <w:left w:val="none" w:sz="0" w:space="0" w:color="auto"/>
        <w:bottom w:val="none" w:sz="0" w:space="0" w:color="auto"/>
        <w:right w:val="none" w:sz="0" w:space="0" w:color="auto"/>
      </w:divBdr>
    </w:div>
    <w:div w:id="1149978985">
      <w:bodyDiv w:val="1"/>
      <w:marLeft w:val="0"/>
      <w:marRight w:val="0"/>
      <w:marTop w:val="0"/>
      <w:marBottom w:val="0"/>
      <w:divBdr>
        <w:top w:val="none" w:sz="0" w:space="0" w:color="auto"/>
        <w:left w:val="none" w:sz="0" w:space="0" w:color="auto"/>
        <w:bottom w:val="none" w:sz="0" w:space="0" w:color="auto"/>
        <w:right w:val="none" w:sz="0" w:space="0" w:color="auto"/>
      </w:divBdr>
    </w:div>
    <w:div w:id="1161122696">
      <w:bodyDiv w:val="1"/>
      <w:marLeft w:val="0"/>
      <w:marRight w:val="0"/>
      <w:marTop w:val="0"/>
      <w:marBottom w:val="0"/>
      <w:divBdr>
        <w:top w:val="none" w:sz="0" w:space="0" w:color="auto"/>
        <w:left w:val="none" w:sz="0" w:space="0" w:color="auto"/>
        <w:bottom w:val="none" w:sz="0" w:space="0" w:color="auto"/>
        <w:right w:val="none" w:sz="0" w:space="0" w:color="auto"/>
      </w:divBdr>
    </w:div>
    <w:div w:id="1171212485">
      <w:bodyDiv w:val="1"/>
      <w:marLeft w:val="0"/>
      <w:marRight w:val="0"/>
      <w:marTop w:val="0"/>
      <w:marBottom w:val="0"/>
      <w:divBdr>
        <w:top w:val="none" w:sz="0" w:space="0" w:color="auto"/>
        <w:left w:val="none" w:sz="0" w:space="0" w:color="auto"/>
        <w:bottom w:val="none" w:sz="0" w:space="0" w:color="auto"/>
        <w:right w:val="none" w:sz="0" w:space="0" w:color="auto"/>
      </w:divBdr>
    </w:div>
    <w:div w:id="1174567768">
      <w:bodyDiv w:val="1"/>
      <w:marLeft w:val="0"/>
      <w:marRight w:val="0"/>
      <w:marTop w:val="0"/>
      <w:marBottom w:val="0"/>
      <w:divBdr>
        <w:top w:val="none" w:sz="0" w:space="0" w:color="auto"/>
        <w:left w:val="none" w:sz="0" w:space="0" w:color="auto"/>
        <w:bottom w:val="none" w:sz="0" w:space="0" w:color="auto"/>
        <w:right w:val="none" w:sz="0" w:space="0" w:color="auto"/>
      </w:divBdr>
    </w:div>
    <w:div w:id="1228372197">
      <w:bodyDiv w:val="1"/>
      <w:marLeft w:val="0"/>
      <w:marRight w:val="0"/>
      <w:marTop w:val="0"/>
      <w:marBottom w:val="0"/>
      <w:divBdr>
        <w:top w:val="none" w:sz="0" w:space="0" w:color="auto"/>
        <w:left w:val="none" w:sz="0" w:space="0" w:color="auto"/>
        <w:bottom w:val="none" w:sz="0" w:space="0" w:color="auto"/>
        <w:right w:val="none" w:sz="0" w:space="0" w:color="auto"/>
      </w:divBdr>
    </w:div>
    <w:div w:id="1238171675">
      <w:bodyDiv w:val="1"/>
      <w:marLeft w:val="0"/>
      <w:marRight w:val="0"/>
      <w:marTop w:val="0"/>
      <w:marBottom w:val="0"/>
      <w:divBdr>
        <w:top w:val="none" w:sz="0" w:space="0" w:color="auto"/>
        <w:left w:val="none" w:sz="0" w:space="0" w:color="auto"/>
        <w:bottom w:val="none" w:sz="0" w:space="0" w:color="auto"/>
        <w:right w:val="none" w:sz="0" w:space="0" w:color="auto"/>
      </w:divBdr>
    </w:div>
    <w:div w:id="1244680347">
      <w:bodyDiv w:val="1"/>
      <w:marLeft w:val="0"/>
      <w:marRight w:val="0"/>
      <w:marTop w:val="0"/>
      <w:marBottom w:val="0"/>
      <w:divBdr>
        <w:top w:val="none" w:sz="0" w:space="0" w:color="auto"/>
        <w:left w:val="none" w:sz="0" w:space="0" w:color="auto"/>
        <w:bottom w:val="none" w:sz="0" w:space="0" w:color="auto"/>
        <w:right w:val="none" w:sz="0" w:space="0" w:color="auto"/>
      </w:divBdr>
    </w:div>
    <w:div w:id="1267694986">
      <w:bodyDiv w:val="1"/>
      <w:marLeft w:val="0"/>
      <w:marRight w:val="0"/>
      <w:marTop w:val="0"/>
      <w:marBottom w:val="0"/>
      <w:divBdr>
        <w:top w:val="none" w:sz="0" w:space="0" w:color="auto"/>
        <w:left w:val="none" w:sz="0" w:space="0" w:color="auto"/>
        <w:bottom w:val="none" w:sz="0" w:space="0" w:color="auto"/>
        <w:right w:val="none" w:sz="0" w:space="0" w:color="auto"/>
      </w:divBdr>
    </w:div>
    <w:div w:id="1297296942">
      <w:bodyDiv w:val="1"/>
      <w:marLeft w:val="0"/>
      <w:marRight w:val="0"/>
      <w:marTop w:val="0"/>
      <w:marBottom w:val="0"/>
      <w:divBdr>
        <w:top w:val="none" w:sz="0" w:space="0" w:color="auto"/>
        <w:left w:val="none" w:sz="0" w:space="0" w:color="auto"/>
        <w:bottom w:val="none" w:sz="0" w:space="0" w:color="auto"/>
        <w:right w:val="none" w:sz="0" w:space="0" w:color="auto"/>
      </w:divBdr>
    </w:div>
    <w:div w:id="1315648432">
      <w:bodyDiv w:val="1"/>
      <w:marLeft w:val="0"/>
      <w:marRight w:val="0"/>
      <w:marTop w:val="0"/>
      <w:marBottom w:val="0"/>
      <w:divBdr>
        <w:top w:val="none" w:sz="0" w:space="0" w:color="auto"/>
        <w:left w:val="none" w:sz="0" w:space="0" w:color="auto"/>
        <w:bottom w:val="none" w:sz="0" w:space="0" w:color="auto"/>
        <w:right w:val="none" w:sz="0" w:space="0" w:color="auto"/>
      </w:divBdr>
    </w:div>
    <w:div w:id="1327901579">
      <w:bodyDiv w:val="1"/>
      <w:marLeft w:val="0"/>
      <w:marRight w:val="0"/>
      <w:marTop w:val="0"/>
      <w:marBottom w:val="0"/>
      <w:divBdr>
        <w:top w:val="none" w:sz="0" w:space="0" w:color="auto"/>
        <w:left w:val="none" w:sz="0" w:space="0" w:color="auto"/>
        <w:bottom w:val="none" w:sz="0" w:space="0" w:color="auto"/>
        <w:right w:val="none" w:sz="0" w:space="0" w:color="auto"/>
      </w:divBdr>
    </w:div>
    <w:div w:id="1343432466">
      <w:bodyDiv w:val="1"/>
      <w:marLeft w:val="0"/>
      <w:marRight w:val="0"/>
      <w:marTop w:val="0"/>
      <w:marBottom w:val="0"/>
      <w:divBdr>
        <w:top w:val="none" w:sz="0" w:space="0" w:color="auto"/>
        <w:left w:val="none" w:sz="0" w:space="0" w:color="auto"/>
        <w:bottom w:val="none" w:sz="0" w:space="0" w:color="auto"/>
        <w:right w:val="none" w:sz="0" w:space="0" w:color="auto"/>
      </w:divBdr>
    </w:div>
    <w:div w:id="1348412017">
      <w:bodyDiv w:val="1"/>
      <w:marLeft w:val="0"/>
      <w:marRight w:val="0"/>
      <w:marTop w:val="0"/>
      <w:marBottom w:val="0"/>
      <w:divBdr>
        <w:top w:val="none" w:sz="0" w:space="0" w:color="auto"/>
        <w:left w:val="none" w:sz="0" w:space="0" w:color="auto"/>
        <w:bottom w:val="none" w:sz="0" w:space="0" w:color="auto"/>
        <w:right w:val="none" w:sz="0" w:space="0" w:color="auto"/>
      </w:divBdr>
    </w:div>
    <w:div w:id="1357124232">
      <w:bodyDiv w:val="1"/>
      <w:marLeft w:val="0"/>
      <w:marRight w:val="0"/>
      <w:marTop w:val="0"/>
      <w:marBottom w:val="0"/>
      <w:divBdr>
        <w:top w:val="none" w:sz="0" w:space="0" w:color="auto"/>
        <w:left w:val="none" w:sz="0" w:space="0" w:color="auto"/>
        <w:bottom w:val="none" w:sz="0" w:space="0" w:color="auto"/>
        <w:right w:val="none" w:sz="0" w:space="0" w:color="auto"/>
      </w:divBdr>
    </w:div>
    <w:div w:id="1387950396">
      <w:bodyDiv w:val="1"/>
      <w:marLeft w:val="0"/>
      <w:marRight w:val="0"/>
      <w:marTop w:val="0"/>
      <w:marBottom w:val="0"/>
      <w:divBdr>
        <w:top w:val="none" w:sz="0" w:space="0" w:color="auto"/>
        <w:left w:val="none" w:sz="0" w:space="0" w:color="auto"/>
        <w:bottom w:val="none" w:sz="0" w:space="0" w:color="auto"/>
        <w:right w:val="none" w:sz="0" w:space="0" w:color="auto"/>
      </w:divBdr>
    </w:div>
    <w:div w:id="1428309096">
      <w:bodyDiv w:val="1"/>
      <w:marLeft w:val="0"/>
      <w:marRight w:val="0"/>
      <w:marTop w:val="0"/>
      <w:marBottom w:val="0"/>
      <w:divBdr>
        <w:top w:val="none" w:sz="0" w:space="0" w:color="auto"/>
        <w:left w:val="none" w:sz="0" w:space="0" w:color="auto"/>
        <w:bottom w:val="none" w:sz="0" w:space="0" w:color="auto"/>
        <w:right w:val="none" w:sz="0" w:space="0" w:color="auto"/>
      </w:divBdr>
    </w:div>
    <w:div w:id="1432361500">
      <w:bodyDiv w:val="1"/>
      <w:marLeft w:val="0"/>
      <w:marRight w:val="0"/>
      <w:marTop w:val="0"/>
      <w:marBottom w:val="0"/>
      <w:divBdr>
        <w:top w:val="none" w:sz="0" w:space="0" w:color="auto"/>
        <w:left w:val="none" w:sz="0" w:space="0" w:color="auto"/>
        <w:bottom w:val="none" w:sz="0" w:space="0" w:color="auto"/>
        <w:right w:val="none" w:sz="0" w:space="0" w:color="auto"/>
      </w:divBdr>
    </w:div>
    <w:div w:id="1453134937">
      <w:bodyDiv w:val="1"/>
      <w:marLeft w:val="0"/>
      <w:marRight w:val="0"/>
      <w:marTop w:val="0"/>
      <w:marBottom w:val="0"/>
      <w:divBdr>
        <w:top w:val="none" w:sz="0" w:space="0" w:color="auto"/>
        <w:left w:val="none" w:sz="0" w:space="0" w:color="auto"/>
        <w:bottom w:val="none" w:sz="0" w:space="0" w:color="auto"/>
        <w:right w:val="none" w:sz="0" w:space="0" w:color="auto"/>
      </w:divBdr>
    </w:div>
    <w:div w:id="1483699615">
      <w:bodyDiv w:val="1"/>
      <w:marLeft w:val="0"/>
      <w:marRight w:val="0"/>
      <w:marTop w:val="0"/>
      <w:marBottom w:val="0"/>
      <w:divBdr>
        <w:top w:val="none" w:sz="0" w:space="0" w:color="auto"/>
        <w:left w:val="none" w:sz="0" w:space="0" w:color="auto"/>
        <w:bottom w:val="none" w:sz="0" w:space="0" w:color="auto"/>
        <w:right w:val="none" w:sz="0" w:space="0" w:color="auto"/>
      </w:divBdr>
    </w:div>
    <w:div w:id="1487667460">
      <w:bodyDiv w:val="1"/>
      <w:marLeft w:val="0"/>
      <w:marRight w:val="0"/>
      <w:marTop w:val="0"/>
      <w:marBottom w:val="0"/>
      <w:divBdr>
        <w:top w:val="none" w:sz="0" w:space="0" w:color="auto"/>
        <w:left w:val="none" w:sz="0" w:space="0" w:color="auto"/>
        <w:bottom w:val="none" w:sz="0" w:space="0" w:color="auto"/>
        <w:right w:val="none" w:sz="0" w:space="0" w:color="auto"/>
      </w:divBdr>
    </w:div>
    <w:div w:id="1499343468">
      <w:bodyDiv w:val="1"/>
      <w:marLeft w:val="0"/>
      <w:marRight w:val="0"/>
      <w:marTop w:val="0"/>
      <w:marBottom w:val="0"/>
      <w:divBdr>
        <w:top w:val="none" w:sz="0" w:space="0" w:color="auto"/>
        <w:left w:val="none" w:sz="0" w:space="0" w:color="auto"/>
        <w:bottom w:val="none" w:sz="0" w:space="0" w:color="auto"/>
        <w:right w:val="none" w:sz="0" w:space="0" w:color="auto"/>
      </w:divBdr>
    </w:div>
    <w:div w:id="1510946634">
      <w:bodyDiv w:val="1"/>
      <w:marLeft w:val="0"/>
      <w:marRight w:val="0"/>
      <w:marTop w:val="0"/>
      <w:marBottom w:val="0"/>
      <w:divBdr>
        <w:top w:val="none" w:sz="0" w:space="0" w:color="auto"/>
        <w:left w:val="none" w:sz="0" w:space="0" w:color="auto"/>
        <w:bottom w:val="none" w:sz="0" w:space="0" w:color="auto"/>
        <w:right w:val="none" w:sz="0" w:space="0" w:color="auto"/>
      </w:divBdr>
    </w:div>
    <w:div w:id="1543903771">
      <w:bodyDiv w:val="1"/>
      <w:marLeft w:val="0"/>
      <w:marRight w:val="0"/>
      <w:marTop w:val="0"/>
      <w:marBottom w:val="0"/>
      <w:divBdr>
        <w:top w:val="none" w:sz="0" w:space="0" w:color="auto"/>
        <w:left w:val="none" w:sz="0" w:space="0" w:color="auto"/>
        <w:bottom w:val="none" w:sz="0" w:space="0" w:color="auto"/>
        <w:right w:val="none" w:sz="0" w:space="0" w:color="auto"/>
      </w:divBdr>
    </w:div>
    <w:div w:id="1582520354">
      <w:bodyDiv w:val="1"/>
      <w:marLeft w:val="0"/>
      <w:marRight w:val="0"/>
      <w:marTop w:val="0"/>
      <w:marBottom w:val="0"/>
      <w:divBdr>
        <w:top w:val="none" w:sz="0" w:space="0" w:color="auto"/>
        <w:left w:val="none" w:sz="0" w:space="0" w:color="auto"/>
        <w:bottom w:val="none" w:sz="0" w:space="0" w:color="auto"/>
        <w:right w:val="none" w:sz="0" w:space="0" w:color="auto"/>
      </w:divBdr>
      <w:divsChild>
        <w:div w:id="782116259">
          <w:marLeft w:val="0"/>
          <w:marRight w:val="0"/>
          <w:marTop w:val="0"/>
          <w:marBottom w:val="0"/>
          <w:divBdr>
            <w:top w:val="none" w:sz="0" w:space="0" w:color="auto"/>
            <w:left w:val="none" w:sz="0" w:space="0" w:color="auto"/>
            <w:bottom w:val="none" w:sz="0" w:space="0" w:color="auto"/>
            <w:right w:val="none" w:sz="0" w:space="0" w:color="auto"/>
          </w:divBdr>
        </w:div>
      </w:divsChild>
    </w:div>
    <w:div w:id="1612010694">
      <w:bodyDiv w:val="1"/>
      <w:marLeft w:val="0"/>
      <w:marRight w:val="0"/>
      <w:marTop w:val="0"/>
      <w:marBottom w:val="0"/>
      <w:divBdr>
        <w:top w:val="none" w:sz="0" w:space="0" w:color="auto"/>
        <w:left w:val="none" w:sz="0" w:space="0" w:color="auto"/>
        <w:bottom w:val="none" w:sz="0" w:space="0" w:color="auto"/>
        <w:right w:val="none" w:sz="0" w:space="0" w:color="auto"/>
      </w:divBdr>
    </w:div>
    <w:div w:id="1639804493">
      <w:bodyDiv w:val="1"/>
      <w:marLeft w:val="0"/>
      <w:marRight w:val="0"/>
      <w:marTop w:val="0"/>
      <w:marBottom w:val="0"/>
      <w:divBdr>
        <w:top w:val="none" w:sz="0" w:space="0" w:color="auto"/>
        <w:left w:val="none" w:sz="0" w:space="0" w:color="auto"/>
        <w:bottom w:val="none" w:sz="0" w:space="0" w:color="auto"/>
        <w:right w:val="none" w:sz="0" w:space="0" w:color="auto"/>
      </w:divBdr>
    </w:div>
    <w:div w:id="1642270372">
      <w:bodyDiv w:val="1"/>
      <w:marLeft w:val="0"/>
      <w:marRight w:val="0"/>
      <w:marTop w:val="0"/>
      <w:marBottom w:val="0"/>
      <w:divBdr>
        <w:top w:val="none" w:sz="0" w:space="0" w:color="auto"/>
        <w:left w:val="none" w:sz="0" w:space="0" w:color="auto"/>
        <w:bottom w:val="none" w:sz="0" w:space="0" w:color="auto"/>
        <w:right w:val="none" w:sz="0" w:space="0" w:color="auto"/>
      </w:divBdr>
    </w:div>
    <w:div w:id="1664312423">
      <w:bodyDiv w:val="1"/>
      <w:marLeft w:val="0"/>
      <w:marRight w:val="0"/>
      <w:marTop w:val="0"/>
      <w:marBottom w:val="0"/>
      <w:divBdr>
        <w:top w:val="none" w:sz="0" w:space="0" w:color="auto"/>
        <w:left w:val="none" w:sz="0" w:space="0" w:color="auto"/>
        <w:bottom w:val="none" w:sz="0" w:space="0" w:color="auto"/>
        <w:right w:val="none" w:sz="0" w:space="0" w:color="auto"/>
      </w:divBdr>
    </w:div>
    <w:div w:id="1705474181">
      <w:bodyDiv w:val="1"/>
      <w:marLeft w:val="0"/>
      <w:marRight w:val="0"/>
      <w:marTop w:val="0"/>
      <w:marBottom w:val="0"/>
      <w:divBdr>
        <w:top w:val="none" w:sz="0" w:space="0" w:color="auto"/>
        <w:left w:val="none" w:sz="0" w:space="0" w:color="auto"/>
        <w:bottom w:val="none" w:sz="0" w:space="0" w:color="auto"/>
        <w:right w:val="none" w:sz="0" w:space="0" w:color="auto"/>
      </w:divBdr>
    </w:div>
    <w:div w:id="1723796353">
      <w:bodyDiv w:val="1"/>
      <w:marLeft w:val="0"/>
      <w:marRight w:val="0"/>
      <w:marTop w:val="0"/>
      <w:marBottom w:val="0"/>
      <w:divBdr>
        <w:top w:val="none" w:sz="0" w:space="0" w:color="auto"/>
        <w:left w:val="none" w:sz="0" w:space="0" w:color="auto"/>
        <w:bottom w:val="none" w:sz="0" w:space="0" w:color="auto"/>
        <w:right w:val="none" w:sz="0" w:space="0" w:color="auto"/>
      </w:divBdr>
    </w:div>
    <w:div w:id="1727560306">
      <w:bodyDiv w:val="1"/>
      <w:marLeft w:val="0"/>
      <w:marRight w:val="0"/>
      <w:marTop w:val="0"/>
      <w:marBottom w:val="0"/>
      <w:divBdr>
        <w:top w:val="none" w:sz="0" w:space="0" w:color="auto"/>
        <w:left w:val="none" w:sz="0" w:space="0" w:color="auto"/>
        <w:bottom w:val="none" w:sz="0" w:space="0" w:color="auto"/>
        <w:right w:val="none" w:sz="0" w:space="0" w:color="auto"/>
      </w:divBdr>
    </w:div>
    <w:div w:id="1731808764">
      <w:bodyDiv w:val="1"/>
      <w:marLeft w:val="0"/>
      <w:marRight w:val="0"/>
      <w:marTop w:val="0"/>
      <w:marBottom w:val="0"/>
      <w:divBdr>
        <w:top w:val="none" w:sz="0" w:space="0" w:color="auto"/>
        <w:left w:val="none" w:sz="0" w:space="0" w:color="auto"/>
        <w:bottom w:val="none" w:sz="0" w:space="0" w:color="auto"/>
        <w:right w:val="none" w:sz="0" w:space="0" w:color="auto"/>
      </w:divBdr>
    </w:div>
    <w:div w:id="1733889182">
      <w:bodyDiv w:val="1"/>
      <w:marLeft w:val="0"/>
      <w:marRight w:val="0"/>
      <w:marTop w:val="0"/>
      <w:marBottom w:val="0"/>
      <w:divBdr>
        <w:top w:val="none" w:sz="0" w:space="0" w:color="auto"/>
        <w:left w:val="none" w:sz="0" w:space="0" w:color="auto"/>
        <w:bottom w:val="none" w:sz="0" w:space="0" w:color="auto"/>
        <w:right w:val="none" w:sz="0" w:space="0" w:color="auto"/>
      </w:divBdr>
      <w:divsChild>
        <w:div w:id="1236164103">
          <w:marLeft w:val="0"/>
          <w:marRight w:val="0"/>
          <w:marTop w:val="0"/>
          <w:marBottom w:val="0"/>
          <w:divBdr>
            <w:top w:val="none" w:sz="0" w:space="0" w:color="auto"/>
            <w:left w:val="none" w:sz="0" w:space="0" w:color="auto"/>
            <w:bottom w:val="none" w:sz="0" w:space="0" w:color="auto"/>
            <w:right w:val="none" w:sz="0" w:space="0" w:color="auto"/>
          </w:divBdr>
        </w:div>
      </w:divsChild>
    </w:div>
    <w:div w:id="1744134956">
      <w:bodyDiv w:val="1"/>
      <w:marLeft w:val="0"/>
      <w:marRight w:val="0"/>
      <w:marTop w:val="0"/>
      <w:marBottom w:val="0"/>
      <w:divBdr>
        <w:top w:val="none" w:sz="0" w:space="0" w:color="auto"/>
        <w:left w:val="none" w:sz="0" w:space="0" w:color="auto"/>
        <w:bottom w:val="none" w:sz="0" w:space="0" w:color="auto"/>
        <w:right w:val="none" w:sz="0" w:space="0" w:color="auto"/>
      </w:divBdr>
    </w:div>
    <w:div w:id="1765609665">
      <w:bodyDiv w:val="1"/>
      <w:marLeft w:val="0"/>
      <w:marRight w:val="0"/>
      <w:marTop w:val="0"/>
      <w:marBottom w:val="0"/>
      <w:divBdr>
        <w:top w:val="none" w:sz="0" w:space="0" w:color="auto"/>
        <w:left w:val="none" w:sz="0" w:space="0" w:color="auto"/>
        <w:bottom w:val="none" w:sz="0" w:space="0" w:color="auto"/>
        <w:right w:val="none" w:sz="0" w:space="0" w:color="auto"/>
      </w:divBdr>
    </w:div>
    <w:div w:id="1768379035">
      <w:bodyDiv w:val="1"/>
      <w:marLeft w:val="0"/>
      <w:marRight w:val="0"/>
      <w:marTop w:val="0"/>
      <w:marBottom w:val="0"/>
      <w:divBdr>
        <w:top w:val="none" w:sz="0" w:space="0" w:color="auto"/>
        <w:left w:val="none" w:sz="0" w:space="0" w:color="auto"/>
        <w:bottom w:val="none" w:sz="0" w:space="0" w:color="auto"/>
        <w:right w:val="none" w:sz="0" w:space="0" w:color="auto"/>
      </w:divBdr>
    </w:div>
    <w:div w:id="1775441303">
      <w:bodyDiv w:val="1"/>
      <w:marLeft w:val="0"/>
      <w:marRight w:val="0"/>
      <w:marTop w:val="0"/>
      <w:marBottom w:val="0"/>
      <w:divBdr>
        <w:top w:val="none" w:sz="0" w:space="0" w:color="auto"/>
        <w:left w:val="none" w:sz="0" w:space="0" w:color="auto"/>
        <w:bottom w:val="none" w:sz="0" w:space="0" w:color="auto"/>
        <w:right w:val="none" w:sz="0" w:space="0" w:color="auto"/>
      </w:divBdr>
    </w:div>
    <w:div w:id="1783767211">
      <w:bodyDiv w:val="1"/>
      <w:marLeft w:val="0"/>
      <w:marRight w:val="0"/>
      <w:marTop w:val="0"/>
      <w:marBottom w:val="0"/>
      <w:divBdr>
        <w:top w:val="none" w:sz="0" w:space="0" w:color="auto"/>
        <w:left w:val="none" w:sz="0" w:space="0" w:color="auto"/>
        <w:bottom w:val="none" w:sz="0" w:space="0" w:color="auto"/>
        <w:right w:val="none" w:sz="0" w:space="0" w:color="auto"/>
      </w:divBdr>
    </w:div>
    <w:div w:id="1785226979">
      <w:bodyDiv w:val="1"/>
      <w:marLeft w:val="0"/>
      <w:marRight w:val="0"/>
      <w:marTop w:val="0"/>
      <w:marBottom w:val="0"/>
      <w:divBdr>
        <w:top w:val="none" w:sz="0" w:space="0" w:color="auto"/>
        <w:left w:val="none" w:sz="0" w:space="0" w:color="auto"/>
        <w:bottom w:val="none" w:sz="0" w:space="0" w:color="auto"/>
        <w:right w:val="none" w:sz="0" w:space="0" w:color="auto"/>
      </w:divBdr>
    </w:div>
    <w:div w:id="1858234897">
      <w:bodyDiv w:val="1"/>
      <w:marLeft w:val="0"/>
      <w:marRight w:val="0"/>
      <w:marTop w:val="0"/>
      <w:marBottom w:val="0"/>
      <w:divBdr>
        <w:top w:val="none" w:sz="0" w:space="0" w:color="auto"/>
        <w:left w:val="none" w:sz="0" w:space="0" w:color="auto"/>
        <w:bottom w:val="none" w:sz="0" w:space="0" w:color="auto"/>
        <w:right w:val="none" w:sz="0" w:space="0" w:color="auto"/>
      </w:divBdr>
    </w:div>
    <w:div w:id="1874919895">
      <w:bodyDiv w:val="1"/>
      <w:marLeft w:val="0"/>
      <w:marRight w:val="0"/>
      <w:marTop w:val="0"/>
      <w:marBottom w:val="0"/>
      <w:divBdr>
        <w:top w:val="none" w:sz="0" w:space="0" w:color="auto"/>
        <w:left w:val="none" w:sz="0" w:space="0" w:color="auto"/>
        <w:bottom w:val="none" w:sz="0" w:space="0" w:color="auto"/>
        <w:right w:val="none" w:sz="0" w:space="0" w:color="auto"/>
      </w:divBdr>
    </w:div>
    <w:div w:id="1882747961">
      <w:bodyDiv w:val="1"/>
      <w:marLeft w:val="0"/>
      <w:marRight w:val="0"/>
      <w:marTop w:val="0"/>
      <w:marBottom w:val="0"/>
      <w:divBdr>
        <w:top w:val="none" w:sz="0" w:space="0" w:color="auto"/>
        <w:left w:val="none" w:sz="0" w:space="0" w:color="auto"/>
        <w:bottom w:val="none" w:sz="0" w:space="0" w:color="auto"/>
        <w:right w:val="none" w:sz="0" w:space="0" w:color="auto"/>
      </w:divBdr>
    </w:div>
    <w:div w:id="1928420734">
      <w:bodyDiv w:val="1"/>
      <w:marLeft w:val="0"/>
      <w:marRight w:val="0"/>
      <w:marTop w:val="0"/>
      <w:marBottom w:val="0"/>
      <w:divBdr>
        <w:top w:val="none" w:sz="0" w:space="0" w:color="auto"/>
        <w:left w:val="none" w:sz="0" w:space="0" w:color="auto"/>
        <w:bottom w:val="none" w:sz="0" w:space="0" w:color="auto"/>
        <w:right w:val="none" w:sz="0" w:space="0" w:color="auto"/>
      </w:divBdr>
    </w:div>
    <w:div w:id="1981880856">
      <w:bodyDiv w:val="1"/>
      <w:marLeft w:val="0"/>
      <w:marRight w:val="0"/>
      <w:marTop w:val="0"/>
      <w:marBottom w:val="0"/>
      <w:divBdr>
        <w:top w:val="none" w:sz="0" w:space="0" w:color="auto"/>
        <w:left w:val="none" w:sz="0" w:space="0" w:color="auto"/>
        <w:bottom w:val="none" w:sz="0" w:space="0" w:color="auto"/>
        <w:right w:val="none" w:sz="0" w:space="0" w:color="auto"/>
      </w:divBdr>
    </w:div>
    <w:div w:id="1994987598">
      <w:bodyDiv w:val="1"/>
      <w:marLeft w:val="0"/>
      <w:marRight w:val="0"/>
      <w:marTop w:val="0"/>
      <w:marBottom w:val="0"/>
      <w:divBdr>
        <w:top w:val="none" w:sz="0" w:space="0" w:color="auto"/>
        <w:left w:val="none" w:sz="0" w:space="0" w:color="auto"/>
        <w:bottom w:val="none" w:sz="0" w:space="0" w:color="auto"/>
        <w:right w:val="none" w:sz="0" w:space="0" w:color="auto"/>
      </w:divBdr>
    </w:div>
    <w:div w:id="2028560035">
      <w:bodyDiv w:val="1"/>
      <w:marLeft w:val="0"/>
      <w:marRight w:val="0"/>
      <w:marTop w:val="0"/>
      <w:marBottom w:val="0"/>
      <w:divBdr>
        <w:top w:val="none" w:sz="0" w:space="0" w:color="auto"/>
        <w:left w:val="none" w:sz="0" w:space="0" w:color="auto"/>
        <w:bottom w:val="none" w:sz="0" w:space="0" w:color="auto"/>
        <w:right w:val="none" w:sz="0" w:space="0" w:color="auto"/>
      </w:divBdr>
    </w:div>
    <w:div w:id="2037153209">
      <w:bodyDiv w:val="1"/>
      <w:marLeft w:val="0"/>
      <w:marRight w:val="0"/>
      <w:marTop w:val="0"/>
      <w:marBottom w:val="0"/>
      <w:divBdr>
        <w:top w:val="none" w:sz="0" w:space="0" w:color="auto"/>
        <w:left w:val="none" w:sz="0" w:space="0" w:color="auto"/>
        <w:bottom w:val="none" w:sz="0" w:space="0" w:color="auto"/>
        <w:right w:val="none" w:sz="0" w:space="0" w:color="auto"/>
      </w:divBdr>
      <w:divsChild>
        <w:div w:id="336545440">
          <w:marLeft w:val="0"/>
          <w:marRight w:val="0"/>
          <w:marTop w:val="0"/>
          <w:marBottom w:val="0"/>
          <w:divBdr>
            <w:top w:val="none" w:sz="0" w:space="0" w:color="auto"/>
            <w:left w:val="none" w:sz="0" w:space="0" w:color="auto"/>
            <w:bottom w:val="none" w:sz="0" w:space="0" w:color="auto"/>
            <w:right w:val="none" w:sz="0" w:space="0" w:color="auto"/>
          </w:divBdr>
          <w:divsChild>
            <w:div w:id="840583824">
              <w:marLeft w:val="0"/>
              <w:marRight w:val="0"/>
              <w:marTop w:val="0"/>
              <w:marBottom w:val="0"/>
              <w:divBdr>
                <w:top w:val="none" w:sz="0" w:space="0" w:color="auto"/>
                <w:left w:val="none" w:sz="0" w:space="0" w:color="auto"/>
                <w:bottom w:val="none" w:sz="0" w:space="0" w:color="auto"/>
                <w:right w:val="none" w:sz="0" w:space="0" w:color="auto"/>
              </w:divBdr>
              <w:divsChild>
                <w:div w:id="1402942556">
                  <w:marLeft w:val="0"/>
                  <w:marRight w:val="0"/>
                  <w:marTop w:val="0"/>
                  <w:marBottom w:val="0"/>
                  <w:divBdr>
                    <w:top w:val="none" w:sz="0" w:space="0" w:color="auto"/>
                    <w:left w:val="none" w:sz="0" w:space="0" w:color="auto"/>
                    <w:bottom w:val="none" w:sz="0" w:space="0" w:color="auto"/>
                    <w:right w:val="none" w:sz="0" w:space="0" w:color="auto"/>
                  </w:divBdr>
                  <w:divsChild>
                    <w:div w:id="185290479">
                      <w:marLeft w:val="0"/>
                      <w:marRight w:val="0"/>
                      <w:marTop w:val="0"/>
                      <w:marBottom w:val="0"/>
                      <w:divBdr>
                        <w:top w:val="none" w:sz="0" w:space="0" w:color="auto"/>
                        <w:left w:val="none" w:sz="0" w:space="0" w:color="auto"/>
                        <w:bottom w:val="none" w:sz="0" w:space="0" w:color="auto"/>
                        <w:right w:val="none" w:sz="0" w:space="0" w:color="auto"/>
                      </w:divBdr>
                      <w:divsChild>
                        <w:div w:id="463550658">
                          <w:marLeft w:val="0"/>
                          <w:marRight w:val="0"/>
                          <w:marTop w:val="0"/>
                          <w:marBottom w:val="0"/>
                          <w:divBdr>
                            <w:top w:val="none" w:sz="0" w:space="0" w:color="auto"/>
                            <w:left w:val="none" w:sz="0" w:space="0" w:color="auto"/>
                            <w:bottom w:val="none" w:sz="0" w:space="0" w:color="auto"/>
                            <w:right w:val="none" w:sz="0" w:space="0" w:color="auto"/>
                          </w:divBdr>
                          <w:divsChild>
                            <w:div w:id="309990615">
                              <w:marLeft w:val="0"/>
                              <w:marRight w:val="0"/>
                              <w:marTop w:val="0"/>
                              <w:marBottom w:val="0"/>
                              <w:divBdr>
                                <w:top w:val="none" w:sz="0" w:space="0" w:color="auto"/>
                                <w:left w:val="none" w:sz="0" w:space="0" w:color="auto"/>
                                <w:bottom w:val="none" w:sz="0" w:space="0" w:color="auto"/>
                                <w:right w:val="none" w:sz="0" w:space="0" w:color="auto"/>
                              </w:divBdr>
                              <w:divsChild>
                                <w:div w:id="1746487662">
                                  <w:marLeft w:val="0"/>
                                  <w:marRight w:val="0"/>
                                  <w:marTop w:val="0"/>
                                  <w:marBottom w:val="0"/>
                                  <w:divBdr>
                                    <w:top w:val="none" w:sz="0" w:space="0" w:color="auto"/>
                                    <w:left w:val="none" w:sz="0" w:space="0" w:color="auto"/>
                                    <w:bottom w:val="none" w:sz="0" w:space="0" w:color="auto"/>
                                    <w:right w:val="none" w:sz="0" w:space="0" w:color="auto"/>
                                  </w:divBdr>
                                  <w:divsChild>
                                    <w:div w:id="1124232749">
                                      <w:marLeft w:val="0"/>
                                      <w:marRight w:val="0"/>
                                      <w:marTop w:val="0"/>
                                      <w:marBottom w:val="0"/>
                                      <w:divBdr>
                                        <w:top w:val="none" w:sz="0" w:space="0" w:color="auto"/>
                                        <w:left w:val="none" w:sz="0" w:space="0" w:color="auto"/>
                                        <w:bottom w:val="none" w:sz="0" w:space="0" w:color="auto"/>
                                        <w:right w:val="none" w:sz="0" w:space="0" w:color="auto"/>
                                      </w:divBdr>
                                      <w:divsChild>
                                        <w:div w:id="1150174278">
                                          <w:marLeft w:val="0"/>
                                          <w:marRight w:val="0"/>
                                          <w:marTop w:val="0"/>
                                          <w:marBottom w:val="0"/>
                                          <w:divBdr>
                                            <w:top w:val="none" w:sz="0" w:space="0" w:color="auto"/>
                                            <w:left w:val="none" w:sz="0" w:space="0" w:color="auto"/>
                                            <w:bottom w:val="none" w:sz="0" w:space="0" w:color="auto"/>
                                            <w:right w:val="none" w:sz="0" w:space="0" w:color="auto"/>
                                          </w:divBdr>
                                          <w:divsChild>
                                            <w:div w:id="1349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465140">
      <w:bodyDiv w:val="1"/>
      <w:marLeft w:val="0"/>
      <w:marRight w:val="0"/>
      <w:marTop w:val="0"/>
      <w:marBottom w:val="0"/>
      <w:divBdr>
        <w:top w:val="none" w:sz="0" w:space="0" w:color="auto"/>
        <w:left w:val="none" w:sz="0" w:space="0" w:color="auto"/>
        <w:bottom w:val="none" w:sz="0" w:space="0" w:color="auto"/>
        <w:right w:val="none" w:sz="0" w:space="0" w:color="auto"/>
      </w:divBdr>
    </w:div>
    <w:div w:id="2054693552">
      <w:bodyDiv w:val="1"/>
      <w:marLeft w:val="0"/>
      <w:marRight w:val="0"/>
      <w:marTop w:val="0"/>
      <w:marBottom w:val="0"/>
      <w:divBdr>
        <w:top w:val="none" w:sz="0" w:space="0" w:color="auto"/>
        <w:left w:val="none" w:sz="0" w:space="0" w:color="auto"/>
        <w:bottom w:val="none" w:sz="0" w:space="0" w:color="auto"/>
        <w:right w:val="none" w:sz="0" w:space="0" w:color="auto"/>
      </w:divBdr>
    </w:div>
    <w:div w:id="2074354671">
      <w:bodyDiv w:val="1"/>
      <w:marLeft w:val="0"/>
      <w:marRight w:val="0"/>
      <w:marTop w:val="0"/>
      <w:marBottom w:val="0"/>
      <w:divBdr>
        <w:top w:val="none" w:sz="0" w:space="0" w:color="auto"/>
        <w:left w:val="none" w:sz="0" w:space="0" w:color="auto"/>
        <w:bottom w:val="none" w:sz="0" w:space="0" w:color="auto"/>
        <w:right w:val="none" w:sz="0" w:space="0" w:color="auto"/>
      </w:divBdr>
    </w:div>
    <w:div w:id="2088182366">
      <w:bodyDiv w:val="1"/>
      <w:marLeft w:val="0"/>
      <w:marRight w:val="0"/>
      <w:marTop w:val="0"/>
      <w:marBottom w:val="0"/>
      <w:divBdr>
        <w:top w:val="none" w:sz="0" w:space="0" w:color="auto"/>
        <w:left w:val="none" w:sz="0" w:space="0" w:color="auto"/>
        <w:bottom w:val="none" w:sz="0" w:space="0" w:color="auto"/>
        <w:right w:val="none" w:sz="0" w:space="0" w:color="auto"/>
      </w:divBdr>
    </w:div>
    <w:div w:id="2111507390">
      <w:bodyDiv w:val="1"/>
      <w:marLeft w:val="0"/>
      <w:marRight w:val="0"/>
      <w:marTop w:val="0"/>
      <w:marBottom w:val="0"/>
      <w:divBdr>
        <w:top w:val="none" w:sz="0" w:space="0" w:color="auto"/>
        <w:left w:val="none" w:sz="0" w:space="0" w:color="auto"/>
        <w:bottom w:val="none" w:sz="0" w:space="0" w:color="auto"/>
        <w:right w:val="none" w:sz="0" w:space="0" w:color="auto"/>
      </w:divBdr>
    </w:div>
    <w:div w:id="2111660863">
      <w:bodyDiv w:val="1"/>
      <w:marLeft w:val="0"/>
      <w:marRight w:val="0"/>
      <w:marTop w:val="0"/>
      <w:marBottom w:val="0"/>
      <w:divBdr>
        <w:top w:val="none" w:sz="0" w:space="0" w:color="auto"/>
        <w:left w:val="none" w:sz="0" w:space="0" w:color="auto"/>
        <w:bottom w:val="none" w:sz="0" w:space="0" w:color="auto"/>
        <w:right w:val="none" w:sz="0" w:space="0" w:color="auto"/>
      </w:divBdr>
    </w:div>
    <w:div w:id="2112775500">
      <w:bodyDiv w:val="1"/>
      <w:marLeft w:val="0"/>
      <w:marRight w:val="0"/>
      <w:marTop w:val="0"/>
      <w:marBottom w:val="0"/>
      <w:divBdr>
        <w:top w:val="none" w:sz="0" w:space="0" w:color="auto"/>
        <w:left w:val="none" w:sz="0" w:space="0" w:color="auto"/>
        <w:bottom w:val="none" w:sz="0" w:space="0" w:color="auto"/>
        <w:right w:val="none" w:sz="0" w:space="0" w:color="auto"/>
      </w:divBdr>
    </w:div>
    <w:div w:id="2132628264">
      <w:bodyDiv w:val="1"/>
      <w:marLeft w:val="0"/>
      <w:marRight w:val="0"/>
      <w:marTop w:val="0"/>
      <w:marBottom w:val="0"/>
      <w:divBdr>
        <w:top w:val="none" w:sz="0" w:space="0" w:color="auto"/>
        <w:left w:val="none" w:sz="0" w:space="0" w:color="auto"/>
        <w:bottom w:val="none" w:sz="0" w:space="0" w:color="auto"/>
        <w:right w:val="none" w:sz="0" w:space="0" w:color="auto"/>
      </w:divBdr>
    </w:div>
    <w:div w:id="2135556790">
      <w:bodyDiv w:val="1"/>
      <w:marLeft w:val="0"/>
      <w:marRight w:val="0"/>
      <w:marTop w:val="0"/>
      <w:marBottom w:val="0"/>
      <w:divBdr>
        <w:top w:val="none" w:sz="0" w:space="0" w:color="auto"/>
        <w:left w:val="none" w:sz="0" w:space="0" w:color="auto"/>
        <w:bottom w:val="none" w:sz="0" w:space="0" w:color="auto"/>
        <w:right w:val="none" w:sz="0" w:space="0" w:color="auto"/>
      </w:divBdr>
      <w:divsChild>
        <w:div w:id="1362852415">
          <w:marLeft w:val="0"/>
          <w:marRight w:val="0"/>
          <w:marTop w:val="0"/>
          <w:marBottom w:val="0"/>
          <w:divBdr>
            <w:top w:val="none" w:sz="0" w:space="0" w:color="auto"/>
            <w:left w:val="none" w:sz="0" w:space="0" w:color="auto"/>
            <w:bottom w:val="none" w:sz="0" w:space="0" w:color="auto"/>
            <w:right w:val="none" w:sz="0" w:space="0" w:color="auto"/>
          </w:divBdr>
          <w:divsChild>
            <w:div w:id="21142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9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ExecutiveDirectorCPUPCE@AnthemExecuti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CA7EB-7B03-436B-BC1B-1F61B9A4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1886</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Ballew</dc:creator>
  <cp:keywords/>
  <dc:description/>
  <cp:lastModifiedBy>Michael Ballew</cp:lastModifiedBy>
  <cp:revision>8</cp:revision>
  <cp:lastPrinted>2025-03-31T18:46:00Z</cp:lastPrinted>
  <dcterms:created xsi:type="dcterms:W3CDTF">2025-09-22T19:29:00Z</dcterms:created>
  <dcterms:modified xsi:type="dcterms:W3CDTF">2025-09-22T21:01:00Z</dcterms:modified>
</cp:coreProperties>
</file>